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501E4296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1BBD65D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7E1B896B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09ED0DD" wp14:editId="57BF762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0173D3B2" w14:textId="644C8D2A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DB5E77">
              <w:rPr>
                <w:rFonts w:ascii="Times New Roman" w:hAnsi="Times New Roman"/>
                <w:szCs w:val="28"/>
              </w:rPr>
              <w:t xml:space="preserve"> </w:t>
            </w:r>
            <w:r w:rsidR="00AA38EF">
              <w:rPr>
                <w:rFonts w:ascii="Times New Roman" w:hAnsi="Times New Roman"/>
                <w:szCs w:val="28"/>
              </w:rPr>
              <w:t>1336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538D1706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66B92655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6800786C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518B680" w14:textId="3DC36122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7242455" wp14:editId="7092C83D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AA38EF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27</w:t>
            </w:r>
            <w:proofErr w:type="gramEnd"/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E91F1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12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5279D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4</w:t>
            </w:r>
          </w:p>
        </w:tc>
      </w:tr>
    </w:tbl>
    <w:p w14:paraId="33ED5886" w14:textId="77777777" w:rsidR="00E91C3F" w:rsidRPr="00C24687" w:rsidRDefault="005E4CCF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369D2F7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7DCF0FBD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7159618"/>
      <w:bookmarkStart w:id="1" w:name="_GoBack"/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miễn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Phó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9BC6D7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b/>
          <w:spacing w:val="-4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b/>
          <w:spacing w:val="-4"/>
          <w:sz w:val="28"/>
          <w:szCs w:val="28"/>
        </w:rPr>
        <w:t xml:space="preserve"> Mau</w:t>
      </w:r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  <w:bookmarkEnd w:id="0"/>
      <w:bookmarkEnd w:id="1"/>
    </w:p>
    <w:p w14:paraId="7227DF46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18B390" wp14:editId="30AD6844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7EAD70F8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5ED3D3B3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7F6D72BC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24D7880A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7B8AB747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13A62238" w14:textId="77777777" w:rsidR="001E6E60" w:rsidRDefault="001E6E60" w:rsidP="001E6E60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47/2019/QH14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677B88E5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BC3588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1077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BC358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23</w:t>
      </w:r>
      <w:r w:rsidR="005E4CC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5E4CC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7B399A">
        <w:rPr>
          <w:rFonts w:ascii="Times New Roman Italic" w:hAnsi="Times New Roman Italic"/>
          <w:i/>
          <w:spacing w:val="-2"/>
          <w:sz w:val="28"/>
          <w:szCs w:val="28"/>
        </w:rPr>
        <w:t>Cà</w:t>
      </w:r>
      <w:proofErr w:type="spellEnd"/>
      <w:r w:rsidR="007B399A">
        <w:rPr>
          <w:rFonts w:ascii="Times New Roman Italic" w:hAnsi="Times New Roman Italic"/>
          <w:i/>
          <w:spacing w:val="-2"/>
          <w:sz w:val="28"/>
          <w:szCs w:val="28"/>
        </w:rPr>
        <w:t xml:space="preserve"> Mau</w:t>
      </w:r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7B399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8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7B399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16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093FAF22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E5B14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6C690327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AD6CC" w14:textId="77777777"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 xml:space="preserve"> 1.</w:t>
      </w:r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Phê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chuẩn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kết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quả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miễn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Phó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Chủ</w:t>
      </w:r>
      <w:proofErr w:type="spellEnd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tịch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Hội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đồng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nhân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dân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9288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tỉnh</w:t>
      </w:r>
      <w:proofErr w:type="spellEnd"/>
      <w:r w:rsidR="0049288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Mau</w:t>
      </w:r>
      <w:r w:rsidR="00816B8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,</w:t>
      </w:r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kỳ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2021</w:t>
      </w:r>
      <w:r w:rsidR="000450E0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-</w:t>
      </w:r>
      <w:r w:rsidR="000450E0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Dương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Khải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11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12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CD0B8D">
        <w:rPr>
          <w:rFonts w:ascii="Times New Roman" w:hAnsi="Times New Roman"/>
          <w:color w:val="000000" w:themeColor="text1"/>
          <w:spacing w:val="4"/>
          <w:sz w:val="28"/>
          <w:szCs w:val="28"/>
        </w:rPr>
        <w:t>4</w:t>
      </w:r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>để</w:t>
      </w:r>
      <w:proofErr w:type="spellEnd"/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nghỉ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B5AB4">
        <w:rPr>
          <w:rFonts w:ascii="Times New Roman" w:hAnsi="Times New Roman"/>
          <w:color w:val="000000" w:themeColor="text1"/>
          <w:spacing w:val="4"/>
          <w:sz w:val="28"/>
          <w:szCs w:val="28"/>
        </w:rPr>
        <w:t>hưu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. </w:t>
      </w:r>
    </w:p>
    <w:p w14:paraId="1BFF0BAE" w14:textId="77777777"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Trưởng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Công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tác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đại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biểu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695DE6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Thường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trực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-6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Mau</w:t>
      </w:r>
      <w:r w:rsidR="004317DE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Dương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Khải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6FD533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3752C7D7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59EB6652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DC9536D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2F927203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202CA8D8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C563272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1DA204C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815D834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9141F81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7B399A">
              <w:rPr>
                <w:rFonts w:ascii="Times New Roman" w:hAnsi="Times New Roman"/>
                <w:iCs/>
                <w:sz w:val="22"/>
                <w:szCs w:val="22"/>
              </w:rPr>
              <w:t>Cà</w:t>
            </w:r>
            <w:proofErr w:type="spellEnd"/>
            <w:r w:rsidR="007B399A">
              <w:rPr>
                <w:rFonts w:ascii="Times New Roman" w:hAnsi="Times New Roman"/>
                <w:iCs/>
                <w:sz w:val="22"/>
                <w:szCs w:val="22"/>
              </w:rPr>
              <w:t xml:space="preserve"> Mau</w:t>
            </w: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4095ED3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768778A6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462C7AC1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336E2118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KT. </w:t>
            </w: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22F86D89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PHÓ CHỦ TỊCH</w:t>
            </w:r>
          </w:p>
          <w:p w14:paraId="2F8EF61D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A848C1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9FFABE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073347C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2EB131EB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5ED4D90A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6973837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125458D2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48E024AA" w14:textId="77777777" w:rsidR="004317DE" w:rsidRPr="00AA0103" w:rsidRDefault="00021B4B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</w:t>
            </w:r>
          </w:p>
        </w:tc>
      </w:tr>
    </w:tbl>
    <w:p w14:paraId="36C14C74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A619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4323D"/>
    <w:rsid w:val="000450E0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4C29"/>
    <w:rsid w:val="00114D02"/>
    <w:rsid w:val="00123958"/>
    <w:rsid w:val="00124222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6E60"/>
    <w:rsid w:val="001E74D3"/>
    <w:rsid w:val="001F0533"/>
    <w:rsid w:val="001F0E6D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45650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425D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3171"/>
    <w:rsid w:val="00424EB3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819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731"/>
    <w:rsid w:val="005A6B12"/>
    <w:rsid w:val="005B17C1"/>
    <w:rsid w:val="005B6DD9"/>
    <w:rsid w:val="005C2651"/>
    <w:rsid w:val="005C2B33"/>
    <w:rsid w:val="005C2DED"/>
    <w:rsid w:val="005D1B4B"/>
    <w:rsid w:val="005E0F43"/>
    <w:rsid w:val="005E4CCF"/>
    <w:rsid w:val="005E5E06"/>
    <w:rsid w:val="005E6C11"/>
    <w:rsid w:val="005F33FF"/>
    <w:rsid w:val="005F600A"/>
    <w:rsid w:val="0060018B"/>
    <w:rsid w:val="00604C35"/>
    <w:rsid w:val="006102AA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84574"/>
    <w:rsid w:val="00691C7B"/>
    <w:rsid w:val="00695DE6"/>
    <w:rsid w:val="006A391C"/>
    <w:rsid w:val="006A39A0"/>
    <w:rsid w:val="006B1681"/>
    <w:rsid w:val="006B2438"/>
    <w:rsid w:val="006B2733"/>
    <w:rsid w:val="006D72D2"/>
    <w:rsid w:val="006E3919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99A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5721"/>
    <w:rsid w:val="00950B4C"/>
    <w:rsid w:val="00953307"/>
    <w:rsid w:val="00954FA3"/>
    <w:rsid w:val="00964625"/>
    <w:rsid w:val="00973FD0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38EF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7880"/>
    <w:rsid w:val="00BB1923"/>
    <w:rsid w:val="00BB202F"/>
    <w:rsid w:val="00BB5AB4"/>
    <w:rsid w:val="00BB7E90"/>
    <w:rsid w:val="00BC0951"/>
    <w:rsid w:val="00BC1012"/>
    <w:rsid w:val="00BC2EF2"/>
    <w:rsid w:val="00BC3588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1171"/>
    <w:rsid w:val="00C62D5B"/>
    <w:rsid w:val="00C637F1"/>
    <w:rsid w:val="00C63999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B720C"/>
    <w:rsid w:val="00CC5D56"/>
    <w:rsid w:val="00CD0B8D"/>
    <w:rsid w:val="00CD1729"/>
    <w:rsid w:val="00CD18B3"/>
    <w:rsid w:val="00CE0485"/>
    <w:rsid w:val="00CE766A"/>
    <w:rsid w:val="00D0413F"/>
    <w:rsid w:val="00D07F88"/>
    <w:rsid w:val="00D12370"/>
    <w:rsid w:val="00D1615A"/>
    <w:rsid w:val="00D215FC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1D02"/>
    <w:rsid w:val="00D87085"/>
    <w:rsid w:val="00D94EA0"/>
    <w:rsid w:val="00DA0AC0"/>
    <w:rsid w:val="00DA0FD2"/>
    <w:rsid w:val="00DB1BC1"/>
    <w:rsid w:val="00DB4456"/>
    <w:rsid w:val="00DB5E77"/>
    <w:rsid w:val="00DC0E94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4F30"/>
    <w:rsid w:val="00EA684D"/>
    <w:rsid w:val="00EA7CF6"/>
    <w:rsid w:val="00EB0E2C"/>
    <w:rsid w:val="00EB62F1"/>
    <w:rsid w:val="00EC2C48"/>
    <w:rsid w:val="00EC2D60"/>
    <w:rsid w:val="00EC438E"/>
    <w:rsid w:val="00EC4A8C"/>
    <w:rsid w:val="00EC61DC"/>
    <w:rsid w:val="00EE2E09"/>
    <w:rsid w:val="00EE6F02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40E3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4D2E4D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FCA6-4C57-42C8-A392-AC4CF733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3</cp:revision>
  <cp:lastPrinted>2024-12-13T08:26:00Z</cp:lastPrinted>
  <dcterms:created xsi:type="dcterms:W3CDTF">2024-12-30T02:24:00Z</dcterms:created>
  <dcterms:modified xsi:type="dcterms:W3CDTF">2025-01-07T09:28:00Z</dcterms:modified>
</cp:coreProperties>
</file>