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02" w:type="dxa"/>
        <w:jc w:val="center"/>
        <w:tblLook w:val="01E0" w:firstRow="1" w:lastRow="1" w:firstColumn="1" w:lastColumn="1" w:noHBand="0" w:noVBand="0"/>
      </w:tblPr>
      <w:tblGrid>
        <w:gridCol w:w="4053"/>
        <w:gridCol w:w="5249"/>
      </w:tblGrid>
      <w:tr w:rsidR="00D66E0F" w:rsidRPr="00F01B95" w14:paraId="2067A06E" w14:textId="77777777" w:rsidTr="00E44B45">
        <w:trPr>
          <w:trHeight w:val="1299"/>
          <w:jc w:val="center"/>
        </w:trPr>
        <w:tc>
          <w:tcPr>
            <w:tcW w:w="4053" w:type="dxa"/>
          </w:tcPr>
          <w:p w14:paraId="38DD97AD" w14:textId="77777777" w:rsidR="00D66E0F" w:rsidRPr="00144EA5" w:rsidRDefault="00D66E0F" w:rsidP="00131E90">
            <w:pPr>
              <w:tabs>
                <w:tab w:val="left" w:pos="1152"/>
              </w:tabs>
              <w:spacing w:line="276" w:lineRule="auto"/>
              <w:jc w:val="both"/>
              <w:rPr>
                <w:b/>
                <w:szCs w:val="22"/>
              </w:rPr>
            </w:pPr>
            <w:r w:rsidRPr="00144EA5">
              <w:rPr>
                <w:b/>
                <w:szCs w:val="22"/>
              </w:rPr>
              <w:t>ỦY BAN THƯỜNG VỤ QUỐC HỘI</w:t>
            </w:r>
          </w:p>
          <w:p w14:paraId="1F31E478" w14:textId="2867FB26" w:rsidR="008D2069" w:rsidRPr="00F01B95" w:rsidRDefault="003B001E" w:rsidP="00AC774D">
            <w:pPr>
              <w:spacing w:before="480" w:after="120" w:line="276" w:lineRule="auto"/>
              <w:jc w:val="center"/>
              <w:rPr>
                <w:b/>
                <w:sz w:val="26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58283BA3" wp14:editId="74660B9B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24130</wp:posOffset>
                      </wp:positionV>
                      <wp:extent cx="731520" cy="0"/>
                      <wp:effectExtent l="0" t="0" r="0" b="0"/>
                      <wp:wrapNone/>
                      <wp:docPr id="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1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line w14:anchorId="2F32B819" id="Straight Connector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pt,1.9pt" to="118.6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"/>
                  </w:pict>
                </mc:Fallback>
              </mc:AlternateContent>
            </w:r>
            <w:r w:rsidR="009F69BF">
              <w:rPr>
                <w:sz w:val="26"/>
              </w:rPr>
              <w:t>S</w:t>
            </w:r>
            <w:r w:rsidR="00D66E0F" w:rsidRPr="00F01B95">
              <w:rPr>
                <w:sz w:val="26"/>
              </w:rPr>
              <w:t>ố</w:t>
            </w:r>
            <w:r w:rsidR="003C2ACA" w:rsidRPr="00F01B95">
              <w:rPr>
                <w:sz w:val="26"/>
              </w:rPr>
              <w:t xml:space="preserve">: </w:t>
            </w:r>
            <w:r w:rsidR="00AA7F93">
              <w:rPr>
                <w:sz w:val="26"/>
              </w:rPr>
              <w:t>1350</w:t>
            </w:r>
            <w:r w:rsidR="00D66E0F" w:rsidRPr="00F01B95">
              <w:rPr>
                <w:sz w:val="26"/>
              </w:rPr>
              <w:t>/</w:t>
            </w:r>
            <w:r w:rsidR="009F69BF">
              <w:rPr>
                <w:sz w:val="26"/>
              </w:rPr>
              <w:t>NQ-</w:t>
            </w:r>
            <w:r w:rsidR="006A6EC9" w:rsidRPr="00F01B95">
              <w:rPr>
                <w:sz w:val="26"/>
              </w:rPr>
              <w:t>UBTVQH15</w:t>
            </w:r>
          </w:p>
          <w:p w14:paraId="7380F1C4" w14:textId="7A4B7495" w:rsidR="00183CC2" w:rsidRPr="00144EA5" w:rsidRDefault="00183CC2" w:rsidP="00FE0ECE">
            <w:pPr>
              <w:tabs>
                <w:tab w:val="left" w:pos="1152"/>
              </w:tabs>
              <w:spacing w:line="276" w:lineRule="auto"/>
              <w:ind w:right="-12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5249" w:type="dxa"/>
          </w:tcPr>
          <w:p w14:paraId="34C7F207" w14:textId="18C84F98" w:rsidR="008D2069" w:rsidRPr="00845189" w:rsidRDefault="003B001E" w:rsidP="00C1788E">
            <w:pPr>
              <w:jc w:val="center"/>
              <w:rPr>
                <w:bCs/>
                <w:i/>
                <w:iCs/>
              </w:rPr>
            </w:pPr>
            <w:r>
              <w:rPr>
                <w:noProof/>
                <w:sz w:val="22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61312" behindDoc="0" locked="0" layoutInCell="1" allowOverlap="1" wp14:anchorId="1A84B8FB" wp14:editId="248B8DB6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414654</wp:posOffset>
                      </wp:positionV>
                      <wp:extent cx="2099310" cy="0"/>
                      <wp:effectExtent l="0" t="0" r="0" b="0"/>
                      <wp:wrapNone/>
                      <wp:docPr id="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93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line w14:anchorId="251CE5C2" id="Straight Connector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1.95pt,32.65pt" to="207.2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"/>
                  </w:pict>
                </mc:Fallback>
              </mc:AlternateContent>
            </w:r>
            <w:r w:rsidR="00D66E0F" w:rsidRPr="00144EA5">
              <w:rPr>
                <w:b/>
                <w:szCs w:val="26"/>
              </w:rPr>
              <w:t>CỘNG HÒA XÃ HỘI CHỦ NGHĨA VIỆT NAM</w:t>
            </w:r>
            <w:r w:rsidR="00D66E0F" w:rsidRPr="00144EA5">
              <w:rPr>
                <w:b/>
                <w:sz w:val="26"/>
                <w:szCs w:val="26"/>
              </w:rPr>
              <w:br/>
            </w:r>
            <w:r w:rsidR="00D66E0F" w:rsidRPr="00144EA5">
              <w:rPr>
                <w:b/>
                <w:sz w:val="28"/>
                <w:szCs w:val="26"/>
              </w:rPr>
              <w:t xml:space="preserve">Độc lập - Tự do - Hạnh phúc </w:t>
            </w:r>
            <w:r w:rsidR="00D66E0F" w:rsidRPr="00F01B95">
              <w:rPr>
                <w:b/>
                <w:sz w:val="26"/>
                <w:szCs w:val="26"/>
              </w:rPr>
              <w:br/>
            </w:r>
          </w:p>
          <w:p w14:paraId="1894B813" w14:textId="77777777" w:rsidR="008D2069" w:rsidRPr="00F16BA0" w:rsidRDefault="008D2069" w:rsidP="00C1788E">
            <w:pPr>
              <w:jc w:val="center"/>
              <w:rPr>
                <w:sz w:val="2"/>
                <w:szCs w:val="26"/>
              </w:rPr>
            </w:pPr>
          </w:p>
          <w:p w14:paraId="1C666CC6" w14:textId="52E3F0B3" w:rsidR="008D2069" w:rsidRPr="00F01B95" w:rsidRDefault="009F69BF" w:rsidP="009F69BF">
            <w:pPr>
              <w:spacing w:after="12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8"/>
                <w:szCs w:val="26"/>
              </w:rPr>
              <w:t>Hà Nội, n</w:t>
            </w:r>
            <w:r w:rsidRPr="009F69BF">
              <w:rPr>
                <w:i/>
                <w:sz w:val="28"/>
                <w:szCs w:val="26"/>
              </w:rPr>
              <w:t>gày</w:t>
            </w:r>
            <w:r w:rsidR="00DB62A9">
              <w:rPr>
                <w:i/>
                <w:sz w:val="28"/>
                <w:szCs w:val="26"/>
              </w:rPr>
              <w:t xml:space="preserve"> 07 </w:t>
            </w:r>
            <w:r>
              <w:rPr>
                <w:i/>
                <w:sz w:val="28"/>
                <w:szCs w:val="26"/>
              </w:rPr>
              <w:t xml:space="preserve">tháng </w:t>
            </w:r>
            <w:r w:rsidR="00AB6C45">
              <w:rPr>
                <w:i/>
                <w:sz w:val="28"/>
                <w:szCs w:val="26"/>
              </w:rPr>
              <w:t>01</w:t>
            </w:r>
            <w:r>
              <w:rPr>
                <w:i/>
                <w:sz w:val="28"/>
                <w:szCs w:val="26"/>
              </w:rPr>
              <w:t xml:space="preserve"> năm 202</w:t>
            </w:r>
            <w:r w:rsidR="00AB6C45">
              <w:rPr>
                <w:i/>
                <w:sz w:val="28"/>
                <w:szCs w:val="26"/>
              </w:rPr>
              <w:t>5</w:t>
            </w:r>
          </w:p>
        </w:tc>
      </w:tr>
    </w:tbl>
    <w:p w14:paraId="68F32908" w14:textId="77777777" w:rsidR="00C6620C" w:rsidRDefault="00C6620C" w:rsidP="00E44B45">
      <w:pPr>
        <w:jc w:val="center"/>
        <w:rPr>
          <w:b/>
          <w:sz w:val="28"/>
          <w:szCs w:val="28"/>
        </w:rPr>
      </w:pPr>
    </w:p>
    <w:p w14:paraId="42824DCA" w14:textId="5DBE4F40" w:rsidR="00D66E0F" w:rsidRPr="00443AA6" w:rsidRDefault="00D66E0F" w:rsidP="00C6620C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NGHỊ QUYẾT</w:t>
      </w:r>
    </w:p>
    <w:p w14:paraId="63F3DE46" w14:textId="77777777" w:rsidR="00E44B45" w:rsidRDefault="00547CA4" w:rsidP="00D66E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Về </w:t>
      </w:r>
      <w:r w:rsidR="00884093">
        <w:rPr>
          <w:b/>
          <w:sz w:val="28"/>
          <w:szCs w:val="28"/>
        </w:rPr>
        <w:t xml:space="preserve">công tác quản lý và </w:t>
      </w:r>
      <w:r w:rsidR="00375A48">
        <w:rPr>
          <w:b/>
          <w:sz w:val="28"/>
          <w:szCs w:val="28"/>
        </w:rPr>
        <w:t xml:space="preserve">bảo đảm </w:t>
      </w:r>
      <w:r>
        <w:rPr>
          <w:b/>
          <w:sz w:val="28"/>
          <w:szCs w:val="28"/>
        </w:rPr>
        <w:t xml:space="preserve">chế độ, chính sách </w:t>
      </w:r>
      <w:r w:rsidR="00FA1B16">
        <w:rPr>
          <w:b/>
          <w:sz w:val="28"/>
          <w:szCs w:val="28"/>
        </w:rPr>
        <w:t>đối</w:t>
      </w:r>
      <w:r w:rsidR="00FA1B16">
        <w:rPr>
          <w:b/>
          <w:sz w:val="28"/>
          <w:szCs w:val="28"/>
          <w:lang w:val="vi-VN"/>
        </w:rPr>
        <w:t xml:space="preserve"> với</w:t>
      </w:r>
      <w:r>
        <w:rPr>
          <w:b/>
          <w:sz w:val="28"/>
          <w:szCs w:val="28"/>
        </w:rPr>
        <w:t xml:space="preserve"> </w:t>
      </w:r>
      <w:r w:rsidR="00A534DE">
        <w:rPr>
          <w:b/>
          <w:sz w:val="28"/>
          <w:szCs w:val="28"/>
        </w:rPr>
        <w:t>cán bộ,</w:t>
      </w:r>
    </w:p>
    <w:p w14:paraId="1BEF1035" w14:textId="17EE2246" w:rsidR="00183CC2" w:rsidRPr="00443AA6" w:rsidRDefault="00A534DE" w:rsidP="00E44B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công chức</w:t>
      </w:r>
      <w:r w:rsidR="00547CA4">
        <w:rPr>
          <w:b/>
          <w:sz w:val="28"/>
          <w:szCs w:val="28"/>
        </w:rPr>
        <w:t xml:space="preserve">, viên chức, lao động hợp đồng của </w:t>
      </w:r>
      <w:r>
        <w:rPr>
          <w:b/>
          <w:sz w:val="28"/>
          <w:szCs w:val="28"/>
        </w:rPr>
        <w:t xml:space="preserve">Viện Nghiên cứu lập </w:t>
      </w:r>
      <w:r w:rsidR="00E44B45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háp</w:t>
      </w:r>
      <w:r w:rsidRPr="00A534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và </w:t>
      </w:r>
      <w:r w:rsidR="00547CA4">
        <w:rPr>
          <w:b/>
          <w:sz w:val="28"/>
          <w:szCs w:val="28"/>
        </w:rPr>
        <w:t xml:space="preserve">Truyền hình Quốc hội Việt Nam </w:t>
      </w:r>
      <w:r>
        <w:rPr>
          <w:b/>
          <w:sz w:val="28"/>
          <w:szCs w:val="28"/>
        </w:rPr>
        <w:t>sau khi kết thúc hoạt động</w:t>
      </w:r>
    </w:p>
    <w:p w14:paraId="6EDAB704" w14:textId="7DE55695" w:rsidR="00D66E0F" w:rsidRDefault="00C6620C" w:rsidP="00C6620C">
      <w:pPr>
        <w:spacing w:before="360" w:after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37A091" wp14:editId="0E6FEA3E">
                <wp:simplePos x="0" y="0"/>
                <wp:positionH relativeFrom="column">
                  <wp:posOffset>2291080</wp:posOffset>
                </wp:positionH>
                <wp:positionV relativeFrom="paragraph">
                  <wp:posOffset>37465</wp:posOffset>
                </wp:positionV>
                <wp:extent cx="12287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D229D3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pt,2.95pt" to="277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" strokecolor="black [3040]"/>
            </w:pict>
          </mc:Fallback>
        </mc:AlternateContent>
      </w:r>
      <w:r w:rsidR="00D66E0F">
        <w:rPr>
          <w:b/>
          <w:sz w:val="28"/>
          <w:szCs w:val="28"/>
        </w:rPr>
        <w:t>ỦY BAN THƯỜNG VỤ QUỐC HỘI</w:t>
      </w:r>
    </w:p>
    <w:p w14:paraId="7C7F46C8" w14:textId="77777777" w:rsidR="008D2069" w:rsidRDefault="003556D7" w:rsidP="00C6620C">
      <w:pPr>
        <w:spacing w:before="120" w:after="60"/>
        <w:ind w:firstLine="567"/>
        <w:jc w:val="both"/>
        <w:rPr>
          <w:i/>
          <w:sz w:val="28"/>
          <w:szCs w:val="28"/>
        </w:rPr>
      </w:pPr>
      <w:r w:rsidRPr="006C1769">
        <w:rPr>
          <w:i/>
          <w:sz w:val="28"/>
          <w:szCs w:val="28"/>
        </w:rPr>
        <w:t xml:space="preserve">Căn cứ Hiến pháp </w:t>
      </w:r>
      <w:r w:rsidR="006C1769" w:rsidRPr="006C1769">
        <w:rPr>
          <w:i/>
          <w:sz w:val="28"/>
          <w:szCs w:val="28"/>
        </w:rPr>
        <w:t>nước Cộng hòa xã hội chủ nghĩa Việt Nam;</w:t>
      </w:r>
    </w:p>
    <w:p w14:paraId="301A7B27" w14:textId="57A08177" w:rsidR="00176B40" w:rsidRDefault="006C1769" w:rsidP="00C6620C">
      <w:pPr>
        <w:spacing w:before="120" w:after="60"/>
        <w:ind w:firstLine="567"/>
        <w:jc w:val="both"/>
        <w:rPr>
          <w:i/>
          <w:sz w:val="28"/>
          <w:szCs w:val="28"/>
          <w:lang w:val="en-GB"/>
        </w:rPr>
      </w:pPr>
      <w:r w:rsidRPr="005E1ACF">
        <w:rPr>
          <w:i/>
          <w:sz w:val="28"/>
          <w:szCs w:val="28"/>
        </w:rPr>
        <w:t xml:space="preserve">Căn cứ </w:t>
      </w:r>
      <w:r w:rsidR="005E1ACF" w:rsidRPr="005E1ACF">
        <w:rPr>
          <w:i/>
          <w:sz w:val="28"/>
          <w:szCs w:val="28"/>
          <w:lang w:val="vi-VN"/>
        </w:rPr>
        <w:t>Luật Tổ chức Quốc hội số 57/2014/QH13 đã được sửa đổi, bổ sung một số điều theo Luật số 65/2020/QH14</w:t>
      </w:r>
      <w:r w:rsidR="009D11AB">
        <w:rPr>
          <w:i/>
          <w:sz w:val="28"/>
          <w:szCs w:val="28"/>
          <w:lang w:val="en-GB"/>
        </w:rPr>
        <w:t>;</w:t>
      </w:r>
    </w:p>
    <w:p w14:paraId="31B2563A" w14:textId="461087DF" w:rsidR="00C844DD" w:rsidRPr="003B7B09" w:rsidRDefault="00C844DD" w:rsidP="00C6620C">
      <w:pPr>
        <w:spacing w:before="120" w:after="60"/>
        <w:ind w:firstLine="567"/>
        <w:jc w:val="both"/>
        <w:rPr>
          <w:i/>
          <w:sz w:val="28"/>
          <w:szCs w:val="28"/>
          <w:lang w:val="en-GB"/>
        </w:rPr>
      </w:pPr>
      <w:r w:rsidRPr="003B7B09">
        <w:rPr>
          <w:bCs/>
          <w:i/>
          <w:noProof/>
          <w:color w:val="000000"/>
          <w:sz w:val="28"/>
          <w:szCs w:val="28"/>
          <w:lang w:val="en-GB"/>
        </w:rPr>
        <w:t xml:space="preserve">Căn cứ </w:t>
      </w:r>
      <w:r w:rsidRPr="00C55BF6">
        <w:rPr>
          <w:bCs/>
          <w:i/>
          <w:noProof/>
          <w:color w:val="000000"/>
          <w:sz w:val="28"/>
          <w:szCs w:val="28"/>
          <w:lang w:val="en-GB"/>
        </w:rPr>
        <w:t>Quy chế làm việc của Ủy ban Thường vụ Quốc hội ban hành kèm theo</w:t>
      </w:r>
      <w:r w:rsidRPr="003B7B09">
        <w:rPr>
          <w:bCs/>
          <w:i/>
          <w:noProof/>
          <w:color w:val="000000"/>
          <w:sz w:val="28"/>
          <w:szCs w:val="28"/>
          <w:lang w:val="en-GB"/>
        </w:rPr>
        <w:t xml:space="preserve"> Nghị quyết số 29/2022/UBTVQH15 ngày 12 tháng 12 năm 2022</w:t>
      </w:r>
      <w:r w:rsidR="007F011B">
        <w:rPr>
          <w:bCs/>
          <w:i/>
          <w:noProof/>
          <w:color w:val="000000"/>
          <w:sz w:val="28"/>
          <w:szCs w:val="28"/>
          <w:lang w:val="en-GB"/>
        </w:rPr>
        <w:t>;</w:t>
      </w:r>
    </w:p>
    <w:p w14:paraId="49E4A4E3" w14:textId="36EC1295" w:rsidR="000B3956" w:rsidRDefault="000B3956" w:rsidP="00C6620C">
      <w:pPr>
        <w:spacing w:before="120" w:after="60"/>
        <w:ind w:firstLine="567"/>
        <w:jc w:val="both"/>
        <w:rPr>
          <w:i/>
          <w:sz w:val="28"/>
          <w:szCs w:val="28"/>
          <w:lang w:val="en-GB"/>
        </w:rPr>
      </w:pPr>
      <w:r>
        <w:rPr>
          <w:i/>
          <w:sz w:val="28"/>
          <w:szCs w:val="28"/>
          <w:lang w:val="en-GB"/>
        </w:rPr>
        <w:t xml:space="preserve">Căn cứ Nghị quyết số </w:t>
      </w:r>
      <w:r w:rsidRPr="000B3956">
        <w:rPr>
          <w:i/>
          <w:sz w:val="28"/>
          <w:szCs w:val="28"/>
          <w:lang w:val="en-GB"/>
        </w:rPr>
        <w:t>22/2022/UBTVQH15</w:t>
      </w:r>
      <w:r>
        <w:rPr>
          <w:i/>
          <w:sz w:val="28"/>
          <w:szCs w:val="28"/>
          <w:lang w:val="en-GB"/>
        </w:rPr>
        <w:t xml:space="preserve"> ngày 12</w:t>
      </w:r>
      <w:r w:rsidR="006E290F">
        <w:rPr>
          <w:i/>
          <w:sz w:val="28"/>
          <w:szCs w:val="28"/>
          <w:lang w:val="en-GB"/>
        </w:rPr>
        <w:t xml:space="preserve"> tháng </w:t>
      </w:r>
      <w:r>
        <w:rPr>
          <w:i/>
          <w:sz w:val="28"/>
          <w:szCs w:val="28"/>
          <w:lang w:val="en-GB"/>
        </w:rPr>
        <w:t>7</w:t>
      </w:r>
      <w:r w:rsidR="006E290F">
        <w:rPr>
          <w:i/>
          <w:sz w:val="28"/>
          <w:szCs w:val="28"/>
          <w:lang w:val="en-GB"/>
        </w:rPr>
        <w:t xml:space="preserve"> năm </w:t>
      </w:r>
      <w:r>
        <w:rPr>
          <w:i/>
          <w:sz w:val="28"/>
          <w:szCs w:val="28"/>
          <w:lang w:val="en-GB"/>
        </w:rPr>
        <w:t xml:space="preserve">2022 của Ủy ban Thường vụ Quốc hội </w:t>
      </w:r>
      <w:r w:rsidRPr="000B3956">
        <w:rPr>
          <w:i/>
          <w:sz w:val="28"/>
          <w:szCs w:val="28"/>
          <w:lang w:val="en-GB"/>
        </w:rPr>
        <w:t xml:space="preserve">về chức năng, nhiệm vụ, quyền hạn và cơ cấu tổ chức của </w:t>
      </w:r>
      <w:r w:rsidR="00361AA5">
        <w:rPr>
          <w:i/>
          <w:sz w:val="28"/>
          <w:szCs w:val="28"/>
          <w:lang w:val="en-GB"/>
        </w:rPr>
        <w:t>V</w:t>
      </w:r>
      <w:r w:rsidRPr="000B3956">
        <w:rPr>
          <w:i/>
          <w:sz w:val="28"/>
          <w:szCs w:val="28"/>
          <w:lang w:val="en-GB"/>
        </w:rPr>
        <w:t xml:space="preserve">ăn phòng </w:t>
      </w:r>
      <w:r w:rsidR="00361AA5">
        <w:rPr>
          <w:i/>
          <w:sz w:val="28"/>
          <w:szCs w:val="28"/>
          <w:lang w:val="en-GB"/>
        </w:rPr>
        <w:t>Q</w:t>
      </w:r>
      <w:r w:rsidRPr="000B3956">
        <w:rPr>
          <w:i/>
          <w:sz w:val="28"/>
          <w:szCs w:val="28"/>
          <w:lang w:val="en-GB"/>
        </w:rPr>
        <w:t>uốc hội</w:t>
      </w:r>
      <w:r w:rsidR="00361AA5">
        <w:rPr>
          <w:i/>
          <w:sz w:val="28"/>
          <w:szCs w:val="28"/>
          <w:lang w:val="en-GB"/>
        </w:rPr>
        <w:t>;</w:t>
      </w:r>
    </w:p>
    <w:p w14:paraId="3B8D6000" w14:textId="4133FF26" w:rsidR="000B3956" w:rsidRDefault="006B4A02" w:rsidP="00C6620C">
      <w:pPr>
        <w:spacing w:before="120" w:after="60"/>
        <w:ind w:firstLine="567"/>
        <w:jc w:val="both"/>
        <w:rPr>
          <w:rFonts w:ascii="Times New Roman Italic" w:hAnsi="Times New Roman Italic"/>
          <w:i/>
          <w:spacing w:val="-6"/>
          <w:sz w:val="28"/>
          <w:szCs w:val="28"/>
          <w:lang w:val="en-GB"/>
        </w:rPr>
      </w:pPr>
      <w:r w:rsidRPr="00FA0DA0">
        <w:rPr>
          <w:rFonts w:ascii="Times New Roman Italic" w:hAnsi="Times New Roman Italic"/>
          <w:i/>
          <w:spacing w:val="-4"/>
          <w:sz w:val="28"/>
          <w:szCs w:val="28"/>
          <w:lang w:val="en-GB"/>
        </w:rPr>
        <w:t>Căn cứ Kết luận số 111-KL/TW ngày 0</w:t>
      </w:r>
      <w:r w:rsidR="00FA0DA0" w:rsidRPr="00FA0DA0">
        <w:rPr>
          <w:rFonts w:ascii="Times New Roman Italic" w:hAnsi="Times New Roman Italic"/>
          <w:i/>
          <w:spacing w:val="-4"/>
          <w:sz w:val="28"/>
          <w:szCs w:val="28"/>
          <w:lang w:val="en-GB"/>
        </w:rPr>
        <w:t>7</w:t>
      </w:r>
      <w:r w:rsidRPr="00FA0DA0">
        <w:rPr>
          <w:rFonts w:ascii="Times New Roman Italic" w:hAnsi="Times New Roman Italic"/>
          <w:i/>
          <w:spacing w:val="-4"/>
          <w:sz w:val="28"/>
          <w:szCs w:val="28"/>
          <w:lang w:val="en-GB"/>
        </w:rPr>
        <w:t xml:space="preserve"> tháng 01 năm 2025 của Bộ Chính trị</w:t>
      </w:r>
      <w:r>
        <w:rPr>
          <w:i/>
          <w:sz w:val="28"/>
          <w:szCs w:val="28"/>
          <w:lang w:val="en-GB"/>
        </w:rPr>
        <w:t xml:space="preserve"> về việc sáp nhập, kết thúc hoạt động, chuyển chức năng, nhiệm vụ của một số cơ </w:t>
      </w:r>
      <w:r w:rsidRPr="00FA0DA0">
        <w:rPr>
          <w:rFonts w:ascii="Times New Roman Italic" w:hAnsi="Times New Roman Italic"/>
          <w:i/>
          <w:spacing w:val="-6"/>
          <w:sz w:val="28"/>
          <w:szCs w:val="28"/>
          <w:lang w:val="en-GB"/>
        </w:rPr>
        <w:t>quan của Quốc hội, cơ quan thuộc Ủy ban Thường vụ Quốc hội, Văn phòng Quốc hội</w:t>
      </w:r>
      <w:r w:rsidR="002A63F6" w:rsidRPr="00FA0DA0">
        <w:rPr>
          <w:rFonts w:ascii="Times New Roman Italic" w:hAnsi="Times New Roman Italic"/>
          <w:i/>
          <w:spacing w:val="-6"/>
          <w:sz w:val="28"/>
          <w:szCs w:val="28"/>
          <w:lang w:val="en-GB"/>
        </w:rPr>
        <w:t>;</w:t>
      </w:r>
    </w:p>
    <w:p w14:paraId="186B5F45" w14:textId="6630AB0D" w:rsidR="00F616A4" w:rsidRPr="00C6620C" w:rsidRDefault="00F616A4" w:rsidP="00F616A4">
      <w:pPr>
        <w:spacing w:before="120" w:after="60"/>
        <w:ind w:firstLine="567"/>
        <w:jc w:val="both"/>
        <w:rPr>
          <w:i/>
          <w:sz w:val="28"/>
          <w:szCs w:val="28"/>
        </w:rPr>
      </w:pPr>
      <w:r>
        <w:rPr>
          <w:bCs/>
          <w:i/>
          <w:noProof/>
          <w:color w:val="000000"/>
          <w:sz w:val="28"/>
          <w:szCs w:val="28"/>
          <w:lang w:val="en-GB"/>
        </w:rPr>
        <w:t xml:space="preserve">Căn cứ Nghị quyết số </w:t>
      </w:r>
      <w:r w:rsidR="00421095">
        <w:rPr>
          <w:bCs/>
          <w:i/>
          <w:noProof/>
          <w:color w:val="000000"/>
          <w:sz w:val="28"/>
          <w:szCs w:val="28"/>
          <w:lang w:val="en-GB"/>
        </w:rPr>
        <w:t>6</w:t>
      </w:r>
      <w:r>
        <w:rPr>
          <w:bCs/>
          <w:i/>
          <w:noProof/>
          <w:color w:val="000000"/>
          <w:sz w:val="28"/>
          <w:szCs w:val="28"/>
          <w:lang w:val="en-GB"/>
        </w:rPr>
        <w:t>3</w:t>
      </w:r>
      <w:r w:rsidRPr="000B3956">
        <w:rPr>
          <w:i/>
          <w:sz w:val="28"/>
          <w:szCs w:val="28"/>
          <w:lang w:val="en-GB"/>
        </w:rPr>
        <w:t>/202</w:t>
      </w:r>
      <w:r>
        <w:rPr>
          <w:i/>
          <w:sz w:val="28"/>
          <w:szCs w:val="28"/>
          <w:lang w:val="en-GB"/>
        </w:rPr>
        <w:t>5</w:t>
      </w:r>
      <w:r w:rsidRPr="000B3956">
        <w:rPr>
          <w:i/>
          <w:sz w:val="28"/>
          <w:szCs w:val="28"/>
          <w:lang w:val="en-GB"/>
        </w:rPr>
        <w:t>/UBTVQH15</w:t>
      </w:r>
      <w:r>
        <w:rPr>
          <w:i/>
          <w:sz w:val="28"/>
          <w:szCs w:val="28"/>
          <w:lang w:val="en-GB"/>
        </w:rPr>
        <w:t xml:space="preserve"> ngày 07 tháng 01 năm 2025 </w:t>
      </w:r>
      <w:r w:rsidRPr="00ED7976">
        <w:rPr>
          <w:rFonts w:ascii="Times New Roman Italic" w:hAnsi="Times New Roman Italic"/>
          <w:i/>
          <w:spacing w:val="-4"/>
          <w:sz w:val="28"/>
          <w:szCs w:val="28"/>
          <w:lang w:val="en-GB"/>
        </w:rPr>
        <w:t>của Ủy ban Thường vụ Quốc hội</w:t>
      </w:r>
      <w:r w:rsidR="00BD1F7C">
        <w:rPr>
          <w:rFonts w:ascii="Times New Roman Italic" w:hAnsi="Times New Roman Italic"/>
          <w:i/>
          <w:spacing w:val="-4"/>
          <w:sz w:val="28"/>
          <w:szCs w:val="28"/>
          <w:lang w:val="en-GB"/>
        </w:rPr>
        <w:t xml:space="preserve"> </w:t>
      </w:r>
      <w:r w:rsidRPr="00ED7976">
        <w:rPr>
          <w:rFonts w:ascii="Times New Roman Italic" w:hAnsi="Times New Roman Italic"/>
          <w:bCs/>
          <w:i/>
          <w:noProof/>
          <w:color w:val="000000"/>
          <w:spacing w:val="-4"/>
          <w:sz w:val="28"/>
          <w:szCs w:val="28"/>
          <w:lang w:val="en-GB"/>
        </w:rPr>
        <w:t>kết thúc hoạt động của Viện Nghiên cứu lập pháp, chuyển chức năng, nhiệm vụ về các cơ quan của Quốc hội, Văn phòng Quốc hội;</w:t>
      </w:r>
      <w:r>
        <w:rPr>
          <w:bCs/>
          <w:i/>
          <w:noProof/>
          <w:color w:val="000000"/>
          <w:sz w:val="28"/>
          <w:szCs w:val="28"/>
          <w:lang w:val="en-GB"/>
        </w:rPr>
        <w:t xml:space="preserve"> </w:t>
      </w:r>
    </w:p>
    <w:p w14:paraId="02D03B50" w14:textId="4BA2F4B2" w:rsidR="00C6620C" w:rsidRDefault="00C6620C" w:rsidP="00C6620C">
      <w:pPr>
        <w:spacing w:before="120" w:after="60"/>
        <w:ind w:firstLine="567"/>
        <w:jc w:val="both"/>
        <w:rPr>
          <w:bCs/>
          <w:i/>
          <w:noProof/>
          <w:color w:val="000000"/>
          <w:sz w:val="28"/>
          <w:szCs w:val="28"/>
          <w:lang w:val="en-GB"/>
        </w:rPr>
      </w:pPr>
      <w:r w:rsidRPr="00C6620C">
        <w:rPr>
          <w:bCs/>
          <w:i/>
          <w:noProof/>
          <w:color w:val="000000"/>
          <w:sz w:val="28"/>
          <w:szCs w:val="28"/>
          <w:lang w:val="en-GB"/>
        </w:rPr>
        <w:t xml:space="preserve">Căn cứ </w:t>
      </w:r>
      <w:r>
        <w:rPr>
          <w:bCs/>
          <w:i/>
          <w:noProof/>
          <w:color w:val="000000"/>
          <w:sz w:val="28"/>
          <w:szCs w:val="28"/>
          <w:lang w:val="en-GB"/>
        </w:rPr>
        <w:t xml:space="preserve">Nghị quyết số </w:t>
      </w:r>
      <w:r w:rsidR="00421095">
        <w:rPr>
          <w:bCs/>
          <w:i/>
          <w:noProof/>
          <w:color w:val="000000"/>
          <w:sz w:val="28"/>
          <w:szCs w:val="28"/>
          <w:lang w:val="en-GB"/>
        </w:rPr>
        <w:t>6</w:t>
      </w:r>
      <w:r w:rsidR="00F616A4">
        <w:rPr>
          <w:bCs/>
          <w:i/>
          <w:noProof/>
          <w:color w:val="000000"/>
          <w:sz w:val="28"/>
          <w:szCs w:val="28"/>
          <w:lang w:val="en-GB"/>
        </w:rPr>
        <w:t>4</w:t>
      </w:r>
      <w:r w:rsidRPr="000B3956">
        <w:rPr>
          <w:i/>
          <w:sz w:val="28"/>
          <w:szCs w:val="28"/>
          <w:lang w:val="en-GB"/>
        </w:rPr>
        <w:t>/202</w:t>
      </w:r>
      <w:r>
        <w:rPr>
          <w:i/>
          <w:sz w:val="28"/>
          <w:szCs w:val="28"/>
          <w:lang w:val="en-GB"/>
        </w:rPr>
        <w:t>5</w:t>
      </w:r>
      <w:r w:rsidRPr="000B3956">
        <w:rPr>
          <w:i/>
          <w:sz w:val="28"/>
          <w:szCs w:val="28"/>
          <w:lang w:val="en-GB"/>
        </w:rPr>
        <w:t>/UBTVQH15</w:t>
      </w:r>
      <w:r>
        <w:rPr>
          <w:i/>
          <w:sz w:val="28"/>
          <w:szCs w:val="28"/>
          <w:lang w:val="en-GB"/>
        </w:rPr>
        <w:t xml:space="preserve"> ngày 0</w:t>
      </w:r>
      <w:r w:rsidR="006E290F">
        <w:rPr>
          <w:i/>
          <w:sz w:val="28"/>
          <w:szCs w:val="28"/>
          <w:lang w:val="en-GB"/>
        </w:rPr>
        <w:t xml:space="preserve">7 tháng </w:t>
      </w:r>
      <w:r>
        <w:rPr>
          <w:i/>
          <w:sz w:val="28"/>
          <w:szCs w:val="28"/>
          <w:lang w:val="en-GB"/>
        </w:rPr>
        <w:t>01</w:t>
      </w:r>
      <w:r w:rsidR="006E290F">
        <w:rPr>
          <w:i/>
          <w:sz w:val="28"/>
          <w:szCs w:val="28"/>
          <w:lang w:val="en-GB"/>
        </w:rPr>
        <w:t xml:space="preserve"> năm </w:t>
      </w:r>
      <w:r>
        <w:rPr>
          <w:i/>
          <w:sz w:val="28"/>
          <w:szCs w:val="28"/>
          <w:lang w:val="en-GB"/>
        </w:rPr>
        <w:t xml:space="preserve">2025 của </w:t>
      </w:r>
      <w:r w:rsidRPr="00ED7976">
        <w:rPr>
          <w:rFonts w:ascii="Times New Roman Italic" w:hAnsi="Times New Roman Italic"/>
          <w:i/>
          <w:spacing w:val="-4"/>
          <w:sz w:val="28"/>
          <w:szCs w:val="28"/>
          <w:lang w:val="en-GB"/>
        </w:rPr>
        <w:t xml:space="preserve">Ủy ban Thường vụ Quốc hội </w:t>
      </w:r>
      <w:r w:rsidRPr="00ED7976">
        <w:rPr>
          <w:rFonts w:ascii="Times New Roman Italic" w:hAnsi="Times New Roman Italic"/>
          <w:bCs/>
          <w:i/>
          <w:noProof/>
          <w:color w:val="000000"/>
          <w:spacing w:val="-4"/>
          <w:sz w:val="28"/>
          <w:szCs w:val="28"/>
          <w:lang w:val="en-GB"/>
        </w:rPr>
        <w:t>kết thúc hoạt động của Truyền hình Quốc hội Việt Nam</w:t>
      </w:r>
      <w:r w:rsidRPr="006E290F">
        <w:rPr>
          <w:bCs/>
          <w:i/>
          <w:noProof/>
          <w:color w:val="000000"/>
          <w:spacing w:val="2"/>
          <w:sz w:val="28"/>
          <w:szCs w:val="28"/>
          <w:lang w:val="en-GB"/>
        </w:rPr>
        <w:t xml:space="preserve"> </w:t>
      </w:r>
      <w:r w:rsidRPr="00ED7976">
        <w:rPr>
          <w:bCs/>
          <w:i/>
          <w:noProof/>
          <w:color w:val="000000"/>
          <w:spacing w:val="6"/>
          <w:sz w:val="28"/>
          <w:szCs w:val="28"/>
          <w:lang w:val="en-GB"/>
        </w:rPr>
        <w:t>để</w:t>
      </w:r>
      <w:r w:rsidR="006E290F" w:rsidRPr="00ED7976">
        <w:rPr>
          <w:bCs/>
          <w:i/>
          <w:noProof/>
          <w:color w:val="000000"/>
          <w:spacing w:val="6"/>
          <w:sz w:val="28"/>
          <w:szCs w:val="28"/>
          <w:lang w:val="en-GB"/>
        </w:rPr>
        <w:t xml:space="preserve"> </w:t>
      </w:r>
      <w:r w:rsidRPr="00ED7976">
        <w:rPr>
          <w:rFonts w:ascii="Times New Roman Italic" w:hAnsi="Times New Roman Italic"/>
          <w:bCs/>
          <w:i/>
          <w:noProof/>
          <w:color w:val="000000"/>
          <w:spacing w:val="6"/>
          <w:sz w:val="28"/>
          <w:szCs w:val="28"/>
          <w:lang w:val="en-GB"/>
        </w:rPr>
        <w:t>chuyển chức năng, nhiệm vụ từ Truyền hình Quốc hội Việt Nam về Đài Truyền hình</w:t>
      </w:r>
      <w:r w:rsidRPr="00C6620C">
        <w:rPr>
          <w:bCs/>
          <w:i/>
          <w:noProof/>
          <w:color w:val="000000"/>
          <w:sz w:val="28"/>
          <w:szCs w:val="28"/>
          <w:lang w:val="en-GB"/>
        </w:rPr>
        <w:t xml:space="preserve"> Việt Nam</w:t>
      </w:r>
      <w:r>
        <w:rPr>
          <w:bCs/>
          <w:i/>
          <w:noProof/>
          <w:color w:val="000000"/>
          <w:sz w:val="28"/>
          <w:szCs w:val="28"/>
          <w:lang w:val="en-GB"/>
        </w:rPr>
        <w:t xml:space="preserve">; </w:t>
      </w:r>
    </w:p>
    <w:p w14:paraId="1B7E6355" w14:textId="4A43055D" w:rsidR="007E2EE6" w:rsidRPr="00176B40" w:rsidRDefault="007E2EE6" w:rsidP="00C6620C">
      <w:pPr>
        <w:spacing w:before="120" w:after="60"/>
        <w:ind w:firstLine="567"/>
        <w:jc w:val="both"/>
        <w:rPr>
          <w:i/>
          <w:sz w:val="28"/>
          <w:szCs w:val="28"/>
          <w:lang w:val="en-GB"/>
        </w:rPr>
      </w:pPr>
      <w:r>
        <w:rPr>
          <w:i/>
          <w:sz w:val="28"/>
          <w:szCs w:val="28"/>
          <w:lang w:val="en-GB"/>
        </w:rPr>
        <w:t>Theo đề nghị của Chủ nhiệm Văn phòng Quốc hội.</w:t>
      </w:r>
    </w:p>
    <w:p w14:paraId="0E205D6C" w14:textId="77777777" w:rsidR="008D2069" w:rsidRDefault="00D66E0F" w:rsidP="00E44B45">
      <w:pPr>
        <w:spacing w:before="240" w:after="240"/>
        <w:jc w:val="center"/>
        <w:rPr>
          <w:b/>
          <w:sz w:val="28"/>
          <w:szCs w:val="28"/>
        </w:rPr>
      </w:pPr>
      <w:r w:rsidRPr="00C06E6D">
        <w:rPr>
          <w:b/>
          <w:sz w:val="28"/>
          <w:szCs w:val="28"/>
        </w:rPr>
        <w:t>QUYẾT NGHỊ:</w:t>
      </w:r>
    </w:p>
    <w:p w14:paraId="7D2D8059" w14:textId="77777777" w:rsidR="00C6620C" w:rsidRDefault="00D66E0F" w:rsidP="00C6620C">
      <w:pPr>
        <w:spacing w:before="120" w:after="120" w:line="360" w:lineRule="exact"/>
        <w:ind w:firstLine="567"/>
        <w:jc w:val="both"/>
        <w:rPr>
          <w:b/>
          <w:sz w:val="28"/>
          <w:szCs w:val="28"/>
        </w:rPr>
      </w:pPr>
      <w:r w:rsidRPr="007B1163">
        <w:rPr>
          <w:b/>
          <w:sz w:val="28"/>
          <w:szCs w:val="28"/>
        </w:rPr>
        <w:t>Đ</w:t>
      </w:r>
      <w:r w:rsidR="0099546C" w:rsidRPr="007B1163">
        <w:rPr>
          <w:b/>
          <w:sz w:val="28"/>
          <w:szCs w:val="28"/>
        </w:rPr>
        <w:t>iều 1</w:t>
      </w:r>
      <w:r w:rsidR="00B24586" w:rsidRPr="007B1163">
        <w:rPr>
          <w:b/>
          <w:sz w:val="28"/>
          <w:szCs w:val="28"/>
        </w:rPr>
        <w:t>.</w:t>
      </w:r>
      <w:r w:rsidR="005E762B" w:rsidRPr="007B1163">
        <w:rPr>
          <w:b/>
          <w:sz w:val="28"/>
          <w:szCs w:val="28"/>
        </w:rPr>
        <w:t xml:space="preserve"> </w:t>
      </w:r>
    </w:p>
    <w:p w14:paraId="778C10E2" w14:textId="393205FF" w:rsidR="00547CA4" w:rsidRDefault="003B7711" w:rsidP="00C6620C">
      <w:pPr>
        <w:spacing w:before="120" w:after="120" w:line="360" w:lineRule="exact"/>
        <w:ind w:firstLine="567"/>
        <w:jc w:val="both"/>
        <w:rPr>
          <w:bCs/>
          <w:sz w:val="28"/>
          <w:szCs w:val="28"/>
          <w:lang w:val="en-GB"/>
        </w:rPr>
      </w:pPr>
      <w:r w:rsidRPr="007B1163">
        <w:rPr>
          <w:bCs/>
          <w:sz w:val="28"/>
          <w:szCs w:val="28"/>
          <w:lang w:val="en-GB"/>
        </w:rPr>
        <w:t>G</w:t>
      </w:r>
      <w:r w:rsidR="006C30D2" w:rsidRPr="007B1163">
        <w:rPr>
          <w:bCs/>
          <w:sz w:val="28"/>
          <w:szCs w:val="28"/>
          <w:lang w:val="en-GB"/>
        </w:rPr>
        <w:t xml:space="preserve">iao Văn phòng Quốc hội trực tiếp quản lý, phân công nhiệm vụ; đồng thời </w:t>
      </w:r>
      <w:r w:rsidR="00FA0DA0" w:rsidRPr="007B1163">
        <w:rPr>
          <w:bCs/>
          <w:sz w:val="28"/>
          <w:szCs w:val="28"/>
          <w:lang w:val="en-GB"/>
        </w:rPr>
        <w:t>tiếp tục thực hiện</w:t>
      </w:r>
      <w:r w:rsidRPr="007B1163">
        <w:rPr>
          <w:bCs/>
          <w:sz w:val="28"/>
          <w:szCs w:val="28"/>
          <w:lang w:val="en-GB"/>
        </w:rPr>
        <w:t xml:space="preserve"> chế độ, chính sách tiền lương</w:t>
      </w:r>
      <w:r w:rsidR="00CE316D">
        <w:rPr>
          <w:bCs/>
          <w:sz w:val="28"/>
          <w:szCs w:val="28"/>
          <w:lang w:val="en-GB"/>
        </w:rPr>
        <w:t xml:space="preserve"> </w:t>
      </w:r>
      <w:r w:rsidR="00B42E3E" w:rsidRPr="007B1163">
        <w:rPr>
          <w:bCs/>
          <w:sz w:val="28"/>
          <w:szCs w:val="28"/>
          <w:lang w:val="en-GB"/>
        </w:rPr>
        <w:t>và các chế độ khác</w:t>
      </w:r>
      <w:r w:rsidRPr="007B1163">
        <w:rPr>
          <w:bCs/>
          <w:sz w:val="28"/>
          <w:szCs w:val="28"/>
          <w:lang w:val="en-GB"/>
        </w:rPr>
        <w:t xml:space="preserve"> </w:t>
      </w:r>
      <w:r w:rsidR="00FA1B16" w:rsidRPr="007B1163">
        <w:rPr>
          <w:bCs/>
          <w:sz w:val="28"/>
          <w:szCs w:val="28"/>
          <w:lang w:val="en-GB"/>
        </w:rPr>
        <w:t>theo</w:t>
      </w:r>
      <w:r w:rsidR="00FA1B16" w:rsidRPr="007B1163">
        <w:rPr>
          <w:bCs/>
          <w:sz w:val="28"/>
          <w:szCs w:val="28"/>
          <w:lang w:val="vi-VN"/>
        </w:rPr>
        <w:t xml:space="preserve"> quy định của pháp luật </w:t>
      </w:r>
      <w:r w:rsidRPr="007B1163">
        <w:rPr>
          <w:bCs/>
          <w:sz w:val="28"/>
          <w:szCs w:val="28"/>
        </w:rPr>
        <w:t>đối</w:t>
      </w:r>
      <w:r w:rsidR="00547CA4" w:rsidRPr="007B1163">
        <w:rPr>
          <w:bCs/>
          <w:sz w:val="28"/>
          <w:szCs w:val="28"/>
          <w:lang w:val="en-GB"/>
        </w:rPr>
        <w:t xml:space="preserve"> với</w:t>
      </w:r>
      <w:r w:rsidR="00A534DE" w:rsidRPr="007B1163">
        <w:rPr>
          <w:bCs/>
          <w:sz w:val="28"/>
          <w:szCs w:val="28"/>
          <w:lang w:val="en-GB"/>
        </w:rPr>
        <w:t xml:space="preserve"> </w:t>
      </w:r>
      <w:r w:rsidR="006C30D2" w:rsidRPr="007B1163">
        <w:rPr>
          <w:bCs/>
          <w:sz w:val="28"/>
          <w:szCs w:val="28"/>
          <w:lang w:val="en-GB"/>
        </w:rPr>
        <w:t xml:space="preserve">số </w:t>
      </w:r>
      <w:r w:rsidR="00A534DE" w:rsidRPr="007B1163">
        <w:rPr>
          <w:bCs/>
          <w:sz w:val="28"/>
          <w:szCs w:val="28"/>
          <w:lang w:val="en-GB"/>
        </w:rPr>
        <w:t xml:space="preserve">cán bộ, công chức, </w:t>
      </w:r>
      <w:r w:rsidR="00547CA4" w:rsidRPr="007B1163">
        <w:rPr>
          <w:bCs/>
          <w:sz w:val="28"/>
          <w:szCs w:val="28"/>
          <w:lang w:val="en-GB"/>
        </w:rPr>
        <w:t xml:space="preserve">viên chức, lao động hợp đồng </w:t>
      </w:r>
      <w:r w:rsidR="00A534DE" w:rsidRPr="007B1163">
        <w:rPr>
          <w:bCs/>
          <w:sz w:val="28"/>
          <w:szCs w:val="28"/>
          <w:lang w:val="en-GB"/>
        </w:rPr>
        <w:t>của</w:t>
      </w:r>
      <w:r w:rsidR="00547CA4" w:rsidRPr="007B1163">
        <w:rPr>
          <w:bCs/>
          <w:sz w:val="28"/>
          <w:szCs w:val="28"/>
          <w:lang w:val="en-GB"/>
        </w:rPr>
        <w:t xml:space="preserve"> Viện Nghiên cứu lập pháp và Truyền hình Quốc hội Việt Nam </w:t>
      </w:r>
      <w:r w:rsidR="006C30D2" w:rsidRPr="007B1163">
        <w:rPr>
          <w:bCs/>
          <w:sz w:val="28"/>
          <w:szCs w:val="28"/>
          <w:lang w:val="en-GB"/>
        </w:rPr>
        <w:t xml:space="preserve">ở lại Văn phòng Quốc hội </w:t>
      </w:r>
      <w:r w:rsidR="00FE0ECE" w:rsidRPr="007B1163">
        <w:rPr>
          <w:bCs/>
          <w:sz w:val="28"/>
          <w:szCs w:val="28"/>
          <w:lang w:val="en-GB"/>
        </w:rPr>
        <w:t xml:space="preserve">kể từ ngày các cơ quan này </w:t>
      </w:r>
      <w:r w:rsidR="00547CA4" w:rsidRPr="007B1163">
        <w:rPr>
          <w:bCs/>
          <w:sz w:val="28"/>
          <w:szCs w:val="28"/>
          <w:lang w:val="en-GB"/>
        </w:rPr>
        <w:t xml:space="preserve">kết thúc hoạt động cho </w:t>
      </w:r>
      <w:r w:rsidRPr="007B1163">
        <w:rPr>
          <w:bCs/>
          <w:sz w:val="28"/>
          <w:szCs w:val="28"/>
          <w:lang w:val="en-GB"/>
        </w:rPr>
        <w:t xml:space="preserve">đến khi có quyết định </w:t>
      </w:r>
      <w:r w:rsidR="00A534DE" w:rsidRPr="007B1163">
        <w:rPr>
          <w:bCs/>
          <w:sz w:val="28"/>
          <w:szCs w:val="28"/>
          <w:lang w:val="en-GB"/>
        </w:rPr>
        <w:t xml:space="preserve">mới </w:t>
      </w:r>
      <w:r w:rsidRPr="007B1163">
        <w:rPr>
          <w:bCs/>
          <w:sz w:val="28"/>
          <w:szCs w:val="28"/>
          <w:lang w:val="en-GB"/>
        </w:rPr>
        <w:t xml:space="preserve">của cấp có thẩm quyền. </w:t>
      </w:r>
    </w:p>
    <w:p w14:paraId="2D83DFAD" w14:textId="3728C69E" w:rsidR="00C6620C" w:rsidRDefault="00C6620C" w:rsidP="00C6620C">
      <w:pPr>
        <w:spacing w:before="120" w:after="120" w:line="360" w:lineRule="exact"/>
        <w:ind w:firstLine="567"/>
        <w:jc w:val="both"/>
        <w:rPr>
          <w:bCs/>
          <w:sz w:val="28"/>
          <w:szCs w:val="28"/>
          <w:lang w:val="en-GB"/>
        </w:rPr>
      </w:pPr>
    </w:p>
    <w:p w14:paraId="3CCCD639" w14:textId="77777777" w:rsidR="00C6620C" w:rsidRDefault="00131E90" w:rsidP="00051C6A">
      <w:pPr>
        <w:spacing w:before="60" w:after="60" w:line="360" w:lineRule="exact"/>
        <w:ind w:firstLine="567"/>
        <w:jc w:val="both"/>
        <w:rPr>
          <w:b/>
          <w:sz w:val="28"/>
          <w:szCs w:val="28"/>
          <w:lang w:val="es-ES_tradnl"/>
        </w:rPr>
      </w:pPr>
      <w:r w:rsidRPr="00651251">
        <w:rPr>
          <w:b/>
          <w:sz w:val="28"/>
          <w:szCs w:val="28"/>
          <w:lang w:val="es-ES_tradnl"/>
        </w:rPr>
        <w:lastRenderedPageBreak/>
        <w:t xml:space="preserve">Điều </w:t>
      </w:r>
      <w:r w:rsidR="00657BE1">
        <w:rPr>
          <w:b/>
          <w:sz w:val="28"/>
          <w:szCs w:val="28"/>
          <w:lang w:val="es-ES_tradnl"/>
        </w:rPr>
        <w:t>2</w:t>
      </w:r>
      <w:r w:rsidRPr="00651251">
        <w:rPr>
          <w:b/>
          <w:sz w:val="28"/>
          <w:szCs w:val="28"/>
          <w:lang w:val="es-ES_tradnl"/>
        </w:rPr>
        <w:t xml:space="preserve">. </w:t>
      </w:r>
    </w:p>
    <w:p w14:paraId="582A7DF3" w14:textId="55A1D748" w:rsidR="008D2069" w:rsidRDefault="003A7432" w:rsidP="00051C6A">
      <w:pPr>
        <w:spacing w:before="60" w:after="60" w:line="360" w:lineRule="exact"/>
        <w:ind w:firstLine="567"/>
        <w:jc w:val="both"/>
        <w:rPr>
          <w:bCs/>
          <w:sz w:val="28"/>
          <w:szCs w:val="28"/>
          <w:lang w:val="es-ES_tradnl"/>
        </w:rPr>
      </w:pPr>
      <w:r w:rsidRPr="00651251">
        <w:rPr>
          <w:bCs/>
          <w:sz w:val="28"/>
          <w:szCs w:val="28"/>
          <w:lang w:val="es-ES_tradnl"/>
        </w:rPr>
        <w:t xml:space="preserve">Nghị quyết này có hiệu lực thi hành từ </w:t>
      </w:r>
      <w:r w:rsidRPr="000B5544">
        <w:rPr>
          <w:bCs/>
          <w:sz w:val="28"/>
          <w:szCs w:val="28"/>
          <w:lang w:val="es-ES_tradnl"/>
        </w:rPr>
        <w:t xml:space="preserve">ngày </w:t>
      </w:r>
      <w:r w:rsidR="00547CA4">
        <w:rPr>
          <w:bCs/>
          <w:sz w:val="28"/>
          <w:szCs w:val="28"/>
          <w:lang w:val="es-ES_tradnl"/>
        </w:rPr>
        <w:t>ký ban hành</w:t>
      </w:r>
      <w:r w:rsidR="00504C76">
        <w:rPr>
          <w:bCs/>
          <w:sz w:val="28"/>
          <w:szCs w:val="28"/>
          <w:lang w:val="es-ES_tradnl"/>
        </w:rPr>
        <w:t>.</w:t>
      </w:r>
    </w:p>
    <w:p w14:paraId="0BA01CB1" w14:textId="19432638" w:rsidR="008D2069" w:rsidRDefault="00AC774D" w:rsidP="00051C6A">
      <w:pPr>
        <w:spacing w:before="60" w:after="60" w:line="360" w:lineRule="exact"/>
        <w:ind w:firstLine="567"/>
        <w:jc w:val="both"/>
        <w:rPr>
          <w:bCs/>
          <w:sz w:val="28"/>
          <w:szCs w:val="28"/>
          <w:lang w:val="es-ES_tradnl"/>
        </w:rPr>
      </w:pPr>
      <w:r>
        <w:rPr>
          <w:bCs/>
          <w:sz w:val="28"/>
          <w:szCs w:val="28"/>
          <w:lang w:val="es-ES_tradnl"/>
        </w:rPr>
        <w:t xml:space="preserve">Văn phòng Quốc hội, </w:t>
      </w:r>
      <w:r w:rsidR="00C91D7B">
        <w:rPr>
          <w:bCs/>
          <w:sz w:val="28"/>
          <w:szCs w:val="28"/>
          <w:lang w:val="es-ES_tradnl"/>
        </w:rPr>
        <w:t xml:space="preserve">Ban Công tác đại biểu, </w:t>
      </w:r>
      <w:r w:rsidR="00A534DE">
        <w:rPr>
          <w:bCs/>
          <w:sz w:val="28"/>
          <w:szCs w:val="28"/>
          <w:lang w:val="es-ES_tradnl"/>
        </w:rPr>
        <w:t xml:space="preserve">Viện </w:t>
      </w:r>
      <w:r w:rsidR="00C91D7B">
        <w:rPr>
          <w:bCs/>
          <w:sz w:val="28"/>
          <w:szCs w:val="28"/>
          <w:lang w:val="es-ES_tradnl"/>
        </w:rPr>
        <w:t xml:space="preserve">Nghiên cứu lập pháp, </w:t>
      </w:r>
      <w:r w:rsidRPr="00AB6C45">
        <w:rPr>
          <w:bCs/>
          <w:spacing w:val="4"/>
          <w:sz w:val="28"/>
          <w:szCs w:val="28"/>
          <w:lang w:val="es-ES_tradnl"/>
        </w:rPr>
        <w:t xml:space="preserve">Truyền hình Quốc hội Việt Nam </w:t>
      </w:r>
      <w:r w:rsidR="00C91D7B" w:rsidRPr="00AB6C45">
        <w:rPr>
          <w:bCs/>
          <w:spacing w:val="4"/>
          <w:sz w:val="28"/>
          <w:szCs w:val="28"/>
          <w:lang w:val="es-ES_tradnl"/>
        </w:rPr>
        <w:t>và cơ quan</w:t>
      </w:r>
      <w:r w:rsidR="00AB6C45" w:rsidRPr="00AB6C45">
        <w:rPr>
          <w:bCs/>
          <w:spacing w:val="4"/>
          <w:sz w:val="28"/>
          <w:szCs w:val="28"/>
          <w:lang w:val="es-ES_tradnl"/>
        </w:rPr>
        <w:t>, đơn vị</w:t>
      </w:r>
      <w:r w:rsidR="00C91D7B" w:rsidRPr="00AB6C45">
        <w:rPr>
          <w:bCs/>
          <w:spacing w:val="4"/>
          <w:sz w:val="28"/>
          <w:szCs w:val="28"/>
          <w:lang w:val="es-ES_tradnl"/>
        </w:rPr>
        <w:t xml:space="preserve"> liên quan </w:t>
      </w:r>
      <w:r w:rsidRPr="00AB6C45">
        <w:rPr>
          <w:bCs/>
          <w:spacing w:val="4"/>
          <w:sz w:val="28"/>
          <w:szCs w:val="28"/>
          <w:lang w:val="es-ES_tradnl"/>
        </w:rPr>
        <w:t>có trách nhiệm thi hành</w:t>
      </w:r>
      <w:r>
        <w:rPr>
          <w:bCs/>
          <w:sz w:val="28"/>
          <w:szCs w:val="28"/>
          <w:lang w:val="es-ES_tradnl"/>
        </w:rPr>
        <w:t xml:space="preserve"> Nghị quyết này./.</w:t>
      </w:r>
    </w:p>
    <w:p w14:paraId="401E0032" w14:textId="77777777" w:rsidR="00C6620C" w:rsidRDefault="00C6620C" w:rsidP="00051C6A">
      <w:pPr>
        <w:spacing w:before="60" w:after="60" w:line="360" w:lineRule="exact"/>
        <w:ind w:firstLine="567"/>
        <w:jc w:val="both"/>
        <w:rPr>
          <w:bCs/>
          <w:sz w:val="28"/>
          <w:szCs w:val="28"/>
          <w:lang w:val="es-ES_tradnl"/>
        </w:rPr>
      </w:pPr>
    </w:p>
    <w:tbl>
      <w:tblPr>
        <w:tblW w:w="949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245"/>
      </w:tblGrid>
      <w:tr w:rsidR="00607C17" w:rsidRPr="00845189" w14:paraId="6BBEA0D5" w14:textId="77777777" w:rsidTr="00AC774D">
        <w:tc>
          <w:tcPr>
            <w:tcW w:w="4253" w:type="dxa"/>
          </w:tcPr>
          <w:p w14:paraId="2F47C131" w14:textId="77777777" w:rsidR="00FA0DA0" w:rsidRDefault="00FA0DA0" w:rsidP="00635244">
            <w:pPr>
              <w:ind w:left="37"/>
              <w:jc w:val="both"/>
              <w:rPr>
                <w:b/>
                <w:i/>
                <w:lang w:val="es-ES_tradnl"/>
              </w:rPr>
            </w:pPr>
          </w:p>
          <w:p w14:paraId="0644DDD2" w14:textId="1012760E" w:rsidR="00F577B4" w:rsidRPr="007B1163" w:rsidRDefault="00635244" w:rsidP="00635244">
            <w:pPr>
              <w:ind w:left="37"/>
              <w:jc w:val="both"/>
              <w:rPr>
                <w:b/>
                <w:i/>
                <w:lang w:val="es-ES_tradnl"/>
              </w:rPr>
            </w:pPr>
            <w:r w:rsidRPr="007B1163">
              <w:rPr>
                <w:b/>
                <w:i/>
                <w:lang w:val="es-ES_tradnl"/>
              </w:rPr>
              <w:t>Nơi nhận:</w:t>
            </w:r>
          </w:p>
          <w:p w14:paraId="7BF71D85" w14:textId="752FF68B" w:rsidR="00635244" w:rsidRPr="007B1163" w:rsidRDefault="00635244" w:rsidP="007B1163">
            <w:pPr>
              <w:jc w:val="both"/>
              <w:rPr>
                <w:sz w:val="22"/>
                <w:szCs w:val="22"/>
                <w:lang w:val="es-ES_tradnl"/>
              </w:rPr>
            </w:pPr>
            <w:r w:rsidRPr="007B1163">
              <w:rPr>
                <w:sz w:val="22"/>
                <w:szCs w:val="22"/>
                <w:lang w:val="es-ES_tradnl"/>
              </w:rPr>
              <w:t xml:space="preserve">- Như Điều </w:t>
            </w:r>
            <w:r w:rsidR="00547CA4" w:rsidRPr="007B1163">
              <w:rPr>
                <w:sz w:val="22"/>
                <w:szCs w:val="22"/>
                <w:lang w:val="es-ES_tradnl"/>
              </w:rPr>
              <w:t>2</w:t>
            </w:r>
            <w:r w:rsidRPr="007B1163">
              <w:rPr>
                <w:sz w:val="22"/>
                <w:szCs w:val="22"/>
                <w:lang w:val="es-ES_tradnl"/>
              </w:rPr>
              <w:t>;</w:t>
            </w:r>
          </w:p>
          <w:p w14:paraId="0FAE4AA2" w14:textId="10044943" w:rsidR="00635244" w:rsidRPr="007B1163" w:rsidRDefault="002E250E" w:rsidP="003B7711">
            <w:pPr>
              <w:rPr>
                <w:sz w:val="22"/>
                <w:szCs w:val="22"/>
                <w:lang w:val="es-ES_tradnl"/>
              </w:rPr>
            </w:pPr>
            <w:r w:rsidRPr="007B1163">
              <w:rPr>
                <w:noProof/>
                <w:sz w:val="22"/>
                <w:szCs w:val="22"/>
                <w:lang w:val="vi-VN"/>
              </w:rPr>
              <w:t xml:space="preserve">- </w:t>
            </w:r>
            <w:r w:rsidR="00635244" w:rsidRPr="007B1163">
              <w:rPr>
                <w:sz w:val="22"/>
                <w:szCs w:val="22"/>
                <w:lang w:val="es-ES_tradnl"/>
              </w:rPr>
              <w:t>Đảng đoàn Quốc hội;</w:t>
            </w:r>
          </w:p>
          <w:p w14:paraId="42DA8930" w14:textId="1DC4A38D" w:rsidR="00635244" w:rsidRPr="007B1163" w:rsidRDefault="00635244" w:rsidP="007B1163">
            <w:pPr>
              <w:jc w:val="both"/>
              <w:rPr>
                <w:sz w:val="22"/>
                <w:szCs w:val="22"/>
                <w:lang w:val="es-ES_tradnl"/>
              </w:rPr>
            </w:pPr>
            <w:r w:rsidRPr="007B1163">
              <w:rPr>
                <w:sz w:val="22"/>
                <w:szCs w:val="22"/>
                <w:lang w:val="es-ES_tradnl"/>
              </w:rPr>
              <w:t>- Thành viên Ủy ban TVQH;</w:t>
            </w:r>
          </w:p>
          <w:p w14:paraId="42AD42A0" w14:textId="05EE9FCB" w:rsidR="00635244" w:rsidRPr="007B1163" w:rsidRDefault="00635244" w:rsidP="007B1163">
            <w:pPr>
              <w:jc w:val="both"/>
              <w:rPr>
                <w:sz w:val="22"/>
                <w:szCs w:val="22"/>
                <w:lang w:val="es-ES_tradnl"/>
              </w:rPr>
            </w:pPr>
            <w:r w:rsidRPr="007B1163">
              <w:rPr>
                <w:sz w:val="22"/>
                <w:szCs w:val="22"/>
                <w:lang w:val="es-ES_tradnl"/>
              </w:rPr>
              <w:t>- Lưu HC, TCCB (TCBM-N).</w:t>
            </w:r>
          </w:p>
          <w:p w14:paraId="1AFE6B8D" w14:textId="77777777" w:rsidR="00B71F98" w:rsidRPr="00845189" w:rsidRDefault="00B71F98" w:rsidP="00131E90">
            <w:pPr>
              <w:ind w:left="284"/>
              <w:jc w:val="both"/>
              <w:rPr>
                <w:lang w:val="es-ES_tradnl"/>
              </w:rPr>
            </w:pPr>
          </w:p>
        </w:tc>
        <w:tc>
          <w:tcPr>
            <w:tcW w:w="5245" w:type="dxa"/>
          </w:tcPr>
          <w:p w14:paraId="5A3A0E36" w14:textId="77777777" w:rsidR="00607C17" w:rsidRPr="007B1163" w:rsidRDefault="00607C17" w:rsidP="004A0132">
            <w:pPr>
              <w:jc w:val="center"/>
              <w:rPr>
                <w:rFonts w:ascii="Times New Roman Bold" w:hAnsi="Times New Roman Bold"/>
                <w:b/>
                <w:spacing w:val="-4"/>
                <w:sz w:val="28"/>
                <w:szCs w:val="28"/>
                <w:lang w:val="es-ES_tradnl"/>
              </w:rPr>
            </w:pPr>
            <w:r w:rsidRPr="007B1163">
              <w:rPr>
                <w:rFonts w:ascii="Times New Roman Bold" w:hAnsi="Times New Roman Bold"/>
                <w:b/>
                <w:spacing w:val="-4"/>
                <w:sz w:val="28"/>
                <w:szCs w:val="28"/>
                <w:lang w:val="es-ES_tradnl"/>
              </w:rPr>
              <w:t>TM. ỦY BAN THƯỜNG VỤ QUỐC HỘI</w:t>
            </w:r>
          </w:p>
          <w:p w14:paraId="00401A7E" w14:textId="77777777" w:rsidR="00607C17" w:rsidRPr="007B1163" w:rsidRDefault="00607C17" w:rsidP="004A0132">
            <w:pPr>
              <w:jc w:val="center"/>
              <w:rPr>
                <w:b/>
                <w:sz w:val="28"/>
                <w:szCs w:val="28"/>
                <w:lang w:val="es-ES_tradnl"/>
              </w:rPr>
            </w:pPr>
            <w:r w:rsidRPr="007B1163">
              <w:rPr>
                <w:b/>
                <w:sz w:val="28"/>
                <w:szCs w:val="28"/>
                <w:lang w:val="es-ES_tradnl"/>
              </w:rPr>
              <w:t>CHỦ TỊCH</w:t>
            </w:r>
          </w:p>
          <w:p w14:paraId="36450454" w14:textId="4D823A57" w:rsidR="00607C17" w:rsidRDefault="00607C17" w:rsidP="00607C17">
            <w:pPr>
              <w:spacing w:line="360" w:lineRule="exact"/>
              <w:jc w:val="center"/>
              <w:rPr>
                <w:lang w:val="es-ES_tradnl"/>
              </w:rPr>
            </w:pPr>
          </w:p>
          <w:p w14:paraId="1804ED5B" w14:textId="77777777" w:rsidR="00FA0DA0" w:rsidRDefault="00FA0DA0" w:rsidP="00607C17">
            <w:pPr>
              <w:spacing w:line="360" w:lineRule="exact"/>
              <w:jc w:val="center"/>
              <w:rPr>
                <w:lang w:val="es-ES_tradnl"/>
              </w:rPr>
            </w:pPr>
          </w:p>
          <w:p w14:paraId="4270412C" w14:textId="0E07416F" w:rsidR="00176B40" w:rsidRPr="00B22AAB" w:rsidRDefault="00B22AAB" w:rsidP="00607C17">
            <w:pPr>
              <w:spacing w:line="360" w:lineRule="exact"/>
              <w:jc w:val="center"/>
              <w:rPr>
                <w:i/>
                <w:iCs/>
                <w:lang w:val="en-GB"/>
              </w:rPr>
            </w:pPr>
            <w:r w:rsidRPr="00B22AAB">
              <w:rPr>
                <w:i/>
                <w:iCs/>
                <w:lang w:val="en-GB"/>
              </w:rPr>
              <w:t>(đã ký)</w:t>
            </w:r>
          </w:p>
          <w:p w14:paraId="6BEA91F4" w14:textId="02CAE28C" w:rsidR="004A0132" w:rsidRDefault="004A0132" w:rsidP="00607C17">
            <w:pPr>
              <w:spacing w:line="360" w:lineRule="exact"/>
              <w:jc w:val="center"/>
              <w:rPr>
                <w:lang w:val="es-ES_tradnl"/>
              </w:rPr>
            </w:pPr>
          </w:p>
          <w:p w14:paraId="3C61D3BA" w14:textId="77777777" w:rsidR="00C6620C" w:rsidRDefault="00C6620C" w:rsidP="00607C17">
            <w:pPr>
              <w:spacing w:line="360" w:lineRule="exact"/>
              <w:jc w:val="center"/>
              <w:rPr>
                <w:lang w:val="es-ES_tradnl"/>
              </w:rPr>
            </w:pPr>
          </w:p>
          <w:p w14:paraId="6EE89590" w14:textId="434875AB" w:rsidR="00607C17" w:rsidRPr="00845189" w:rsidRDefault="00176B40" w:rsidP="00C91D7B">
            <w:pPr>
              <w:spacing w:line="360" w:lineRule="exact"/>
              <w:jc w:val="center"/>
              <w:rPr>
                <w:b/>
                <w:lang w:val="es-ES_tradnl"/>
              </w:rPr>
            </w:pPr>
            <w:r w:rsidRPr="00176B40">
              <w:rPr>
                <w:b/>
                <w:bCs/>
                <w:spacing w:val="-2"/>
                <w:sz w:val="28"/>
                <w:szCs w:val="28"/>
                <w:lang w:val="pt-BR"/>
              </w:rPr>
              <w:t>Trần Thanh Mẫn</w:t>
            </w:r>
          </w:p>
        </w:tc>
      </w:tr>
    </w:tbl>
    <w:p w14:paraId="0B2CFE66" w14:textId="77777777" w:rsidR="00210CBD" w:rsidRPr="00845189" w:rsidRDefault="00210CBD" w:rsidP="00D74EAD">
      <w:pPr>
        <w:spacing w:before="120" w:after="120" w:line="360" w:lineRule="exact"/>
        <w:ind w:firstLine="720"/>
        <w:jc w:val="both"/>
        <w:rPr>
          <w:lang w:val="es-ES_tradnl"/>
        </w:rPr>
      </w:pPr>
    </w:p>
    <w:p w14:paraId="42BE3AC6" w14:textId="77777777" w:rsidR="002E3E50" w:rsidRPr="00845189" w:rsidRDefault="002E3E50" w:rsidP="00D74EAD">
      <w:pPr>
        <w:spacing w:before="120" w:after="120" w:line="360" w:lineRule="exact"/>
        <w:ind w:firstLine="720"/>
        <w:jc w:val="both"/>
        <w:rPr>
          <w:lang w:val="es-ES_tradnl"/>
        </w:rPr>
      </w:pPr>
      <w:bookmarkStart w:id="0" w:name="_GoBack"/>
      <w:bookmarkEnd w:id="0"/>
    </w:p>
    <w:p w14:paraId="16E19C1E" w14:textId="77777777" w:rsidR="002E3E50" w:rsidRPr="00845189" w:rsidRDefault="002E3E50" w:rsidP="00D74EAD">
      <w:pPr>
        <w:spacing w:before="120" w:after="120" w:line="360" w:lineRule="exact"/>
        <w:ind w:firstLine="720"/>
        <w:jc w:val="both"/>
        <w:rPr>
          <w:lang w:val="es-ES_tradnl"/>
        </w:rPr>
      </w:pPr>
    </w:p>
    <w:p w14:paraId="682EEABC" w14:textId="77777777" w:rsidR="002E3E50" w:rsidRPr="00845189" w:rsidRDefault="002E3E50" w:rsidP="00D74EAD">
      <w:pPr>
        <w:spacing w:before="120" w:after="120" w:line="360" w:lineRule="exact"/>
        <w:ind w:firstLine="720"/>
        <w:jc w:val="both"/>
        <w:rPr>
          <w:lang w:val="es-ES_tradnl"/>
        </w:rPr>
      </w:pPr>
    </w:p>
    <w:p w14:paraId="2266E077" w14:textId="77777777" w:rsidR="00F23CFE" w:rsidRPr="00845189" w:rsidRDefault="00F23CFE" w:rsidP="00D74EAD">
      <w:pPr>
        <w:spacing w:before="120" w:after="120" w:line="360" w:lineRule="exact"/>
        <w:ind w:firstLine="720"/>
        <w:jc w:val="both"/>
        <w:rPr>
          <w:lang w:val="es-ES_tradnl"/>
        </w:rPr>
      </w:pPr>
    </w:p>
    <w:p w14:paraId="5FBDEC9A" w14:textId="77777777" w:rsidR="00F23CFE" w:rsidRPr="00845189" w:rsidRDefault="00F23CFE" w:rsidP="00D74EAD">
      <w:pPr>
        <w:spacing w:before="120" w:after="120" w:line="360" w:lineRule="exact"/>
        <w:ind w:firstLine="720"/>
        <w:jc w:val="both"/>
        <w:rPr>
          <w:lang w:val="es-ES_tradnl"/>
        </w:rPr>
      </w:pPr>
    </w:p>
    <w:sectPr w:rsidR="00F23CFE" w:rsidRPr="00845189" w:rsidSect="00C91D7B">
      <w:headerReference w:type="default" r:id="rId11"/>
      <w:footerReference w:type="even" r:id="rId12"/>
      <w:pgSz w:w="11907" w:h="16840" w:code="9"/>
      <w:pgMar w:top="851" w:right="1134" w:bottom="426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51B7B" w14:textId="77777777" w:rsidR="008C25BB" w:rsidRDefault="008C25BB" w:rsidP="005067A5">
      <w:r>
        <w:separator/>
      </w:r>
    </w:p>
  </w:endnote>
  <w:endnote w:type="continuationSeparator" w:id="0">
    <w:p w14:paraId="118CF491" w14:textId="77777777" w:rsidR="008C25BB" w:rsidRDefault="008C25BB" w:rsidP="0050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-Regular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Italic">
    <w:panose1 w:val="02020503050405090304"/>
    <w:charset w:val="00"/>
    <w:family w:val="roman"/>
    <w:pitch w:val="default"/>
  </w:font>
  <w:font w:name="Times New Roman Bold">
    <w:altName w:val="Times New Roman"/>
    <w:panose1 w:val="020208030705050203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F2D2C" w14:textId="77777777" w:rsidR="008D2069" w:rsidRDefault="008D2069" w:rsidP="00131E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34AC8E" w14:textId="77777777" w:rsidR="008D2069" w:rsidRDefault="008D2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F9C52" w14:textId="77777777" w:rsidR="008C25BB" w:rsidRDefault="008C25BB" w:rsidP="005067A5">
      <w:r>
        <w:separator/>
      </w:r>
    </w:p>
  </w:footnote>
  <w:footnote w:type="continuationSeparator" w:id="0">
    <w:p w14:paraId="3F501EF4" w14:textId="77777777" w:rsidR="008C25BB" w:rsidRDefault="008C25BB" w:rsidP="00506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E3554" w14:textId="0979DE25" w:rsidR="00181A86" w:rsidRDefault="00181A86">
    <w:pPr>
      <w:pStyle w:val="Header"/>
      <w:jc w:val="center"/>
    </w:pPr>
  </w:p>
  <w:p w14:paraId="312BAE75" w14:textId="77777777" w:rsidR="008D2069" w:rsidRDefault="008D20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74582"/>
    <w:multiLevelType w:val="hybridMultilevel"/>
    <w:tmpl w:val="3DF076B2"/>
    <w:lvl w:ilvl="0" w:tplc="0C56B742">
      <w:start w:val="1"/>
      <w:numFmt w:val="bullet"/>
      <w:pStyle w:val="MyList1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DIN-Regular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DIN-Regular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DIN-Regular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500C27"/>
    <w:multiLevelType w:val="hybridMultilevel"/>
    <w:tmpl w:val="914EC7E8"/>
    <w:lvl w:ilvl="0" w:tplc="0FD007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2082D"/>
    <w:multiLevelType w:val="hybridMultilevel"/>
    <w:tmpl w:val="22321B6C"/>
    <w:lvl w:ilvl="0" w:tplc="7A1874A0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722" w:hanging="360"/>
      </w:pPr>
    </w:lvl>
    <w:lvl w:ilvl="2" w:tplc="0809001B" w:tentative="1">
      <w:start w:val="1"/>
      <w:numFmt w:val="lowerRoman"/>
      <w:lvlText w:val="%3."/>
      <w:lvlJc w:val="right"/>
      <w:pPr>
        <w:ind w:left="2442" w:hanging="180"/>
      </w:pPr>
    </w:lvl>
    <w:lvl w:ilvl="3" w:tplc="0809000F" w:tentative="1">
      <w:start w:val="1"/>
      <w:numFmt w:val="decimal"/>
      <w:lvlText w:val="%4."/>
      <w:lvlJc w:val="left"/>
      <w:pPr>
        <w:ind w:left="3162" w:hanging="360"/>
      </w:pPr>
    </w:lvl>
    <w:lvl w:ilvl="4" w:tplc="08090019" w:tentative="1">
      <w:start w:val="1"/>
      <w:numFmt w:val="lowerLetter"/>
      <w:lvlText w:val="%5."/>
      <w:lvlJc w:val="left"/>
      <w:pPr>
        <w:ind w:left="3882" w:hanging="360"/>
      </w:pPr>
    </w:lvl>
    <w:lvl w:ilvl="5" w:tplc="0809001B" w:tentative="1">
      <w:start w:val="1"/>
      <w:numFmt w:val="lowerRoman"/>
      <w:lvlText w:val="%6."/>
      <w:lvlJc w:val="right"/>
      <w:pPr>
        <w:ind w:left="4602" w:hanging="180"/>
      </w:pPr>
    </w:lvl>
    <w:lvl w:ilvl="6" w:tplc="0809000F" w:tentative="1">
      <w:start w:val="1"/>
      <w:numFmt w:val="decimal"/>
      <w:lvlText w:val="%7."/>
      <w:lvlJc w:val="left"/>
      <w:pPr>
        <w:ind w:left="5322" w:hanging="360"/>
      </w:pPr>
    </w:lvl>
    <w:lvl w:ilvl="7" w:tplc="08090019" w:tentative="1">
      <w:start w:val="1"/>
      <w:numFmt w:val="lowerLetter"/>
      <w:lvlText w:val="%8."/>
      <w:lvlJc w:val="left"/>
      <w:pPr>
        <w:ind w:left="6042" w:hanging="360"/>
      </w:pPr>
    </w:lvl>
    <w:lvl w:ilvl="8" w:tplc="08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731C4EEA"/>
    <w:multiLevelType w:val="hybridMultilevel"/>
    <w:tmpl w:val="3A08B6CA"/>
    <w:lvl w:ilvl="0" w:tplc="3BF213E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4052483"/>
    <w:multiLevelType w:val="hybridMultilevel"/>
    <w:tmpl w:val="C8A637D2"/>
    <w:lvl w:ilvl="0" w:tplc="B08EB8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D3405A7"/>
    <w:multiLevelType w:val="hybridMultilevel"/>
    <w:tmpl w:val="8116C6BE"/>
    <w:lvl w:ilvl="0" w:tplc="0A8C1F68">
      <w:start w:val="1"/>
      <w:numFmt w:val="lowerLetter"/>
      <w:pStyle w:val="Style28"/>
      <w:lvlText w:val="%1."/>
      <w:lvlJc w:val="left"/>
      <w:pPr>
        <w:ind w:left="450" w:hanging="360"/>
      </w:pPr>
      <w:rPr>
        <w:rFonts w:ascii="Times New Roman" w:eastAsia="Calibri" w:hAnsi="Times New Roman" w:cs="Times New Roman"/>
        <w:b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E0F"/>
    <w:rsid w:val="00001596"/>
    <w:rsid w:val="0000185A"/>
    <w:rsid w:val="00002CA7"/>
    <w:rsid w:val="00004E2A"/>
    <w:rsid w:val="00007724"/>
    <w:rsid w:val="00013E52"/>
    <w:rsid w:val="0001736E"/>
    <w:rsid w:val="00020C45"/>
    <w:rsid w:val="00024E22"/>
    <w:rsid w:val="0002510E"/>
    <w:rsid w:val="000258F1"/>
    <w:rsid w:val="00026016"/>
    <w:rsid w:val="00033029"/>
    <w:rsid w:val="0003337C"/>
    <w:rsid w:val="00034E0F"/>
    <w:rsid w:val="0003543C"/>
    <w:rsid w:val="00035B72"/>
    <w:rsid w:val="00042751"/>
    <w:rsid w:val="00042CDD"/>
    <w:rsid w:val="00051C6A"/>
    <w:rsid w:val="000533CC"/>
    <w:rsid w:val="0005614A"/>
    <w:rsid w:val="00064CA8"/>
    <w:rsid w:val="00067CE5"/>
    <w:rsid w:val="000727C8"/>
    <w:rsid w:val="000730F2"/>
    <w:rsid w:val="000751DC"/>
    <w:rsid w:val="00075E70"/>
    <w:rsid w:val="000762C1"/>
    <w:rsid w:val="000818A8"/>
    <w:rsid w:val="00082C66"/>
    <w:rsid w:val="00082DDE"/>
    <w:rsid w:val="00082DFC"/>
    <w:rsid w:val="0008549B"/>
    <w:rsid w:val="0009281F"/>
    <w:rsid w:val="00092845"/>
    <w:rsid w:val="0009490A"/>
    <w:rsid w:val="000A012C"/>
    <w:rsid w:val="000A7375"/>
    <w:rsid w:val="000B2F12"/>
    <w:rsid w:val="000B380C"/>
    <w:rsid w:val="000B3956"/>
    <w:rsid w:val="000B464E"/>
    <w:rsid w:val="000B47C3"/>
    <w:rsid w:val="000B5544"/>
    <w:rsid w:val="000B5CA1"/>
    <w:rsid w:val="000B7FC5"/>
    <w:rsid w:val="000C3159"/>
    <w:rsid w:val="000C3878"/>
    <w:rsid w:val="000C6E32"/>
    <w:rsid w:val="000D5E02"/>
    <w:rsid w:val="000E3BA4"/>
    <w:rsid w:val="000F180A"/>
    <w:rsid w:val="000F52B4"/>
    <w:rsid w:val="00102071"/>
    <w:rsid w:val="001028E8"/>
    <w:rsid w:val="00104AF5"/>
    <w:rsid w:val="001060AD"/>
    <w:rsid w:val="00107FDF"/>
    <w:rsid w:val="001102C9"/>
    <w:rsid w:val="001121FF"/>
    <w:rsid w:val="0011223F"/>
    <w:rsid w:val="00113199"/>
    <w:rsid w:val="001133F9"/>
    <w:rsid w:val="00115C7A"/>
    <w:rsid w:val="00117ADE"/>
    <w:rsid w:val="00121D99"/>
    <w:rsid w:val="00122516"/>
    <w:rsid w:val="00122880"/>
    <w:rsid w:val="00123F74"/>
    <w:rsid w:val="0012764D"/>
    <w:rsid w:val="00131E90"/>
    <w:rsid w:val="00134D75"/>
    <w:rsid w:val="00140C40"/>
    <w:rsid w:val="00140F06"/>
    <w:rsid w:val="00144EA5"/>
    <w:rsid w:val="001470AB"/>
    <w:rsid w:val="00147413"/>
    <w:rsid w:val="001511CB"/>
    <w:rsid w:val="001524EB"/>
    <w:rsid w:val="00153005"/>
    <w:rsid w:val="00154955"/>
    <w:rsid w:val="00156378"/>
    <w:rsid w:val="00160077"/>
    <w:rsid w:val="001609FA"/>
    <w:rsid w:val="0016707F"/>
    <w:rsid w:val="001701CD"/>
    <w:rsid w:val="001749AB"/>
    <w:rsid w:val="00174ACB"/>
    <w:rsid w:val="0017656A"/>
    <w:rsid w:val="00176B40"/>
    <w:rsid w:val="00181A86"/>
    <w:rsid w:val="00183CC2"/>
    <w:rsid w:val="00185857"/>
    <w:rsid w:val="00185A49"/>
    <w:rsid w:val="00187BEA"/>
    <w:rsid w:val="00192FA6"/>
    <w:rsid w:val="00193A85"/>
    <w:rsid w:val="001956B9"/>
    <w:rsid w:val="001968C3"/>
    <w:rsid w:val="00197A08"/>
    <w:rsid w:val="001A010F"/>
    <w:rsid w:val="001A02FF"/>
    <w:rsid w:val="001A2D05"/>
    <w:rsid w:val="001A61EA"/>
    <w:rsid w:val="001A7125"/>
    <w:rsid w:val="001A7930"/>
    <w:rsid w:val="001A7C86"/>
    <w:rsid w:val="001C1768"/>
    <w:rsid w:val="001C248E"/>
    <w:rsid w:val="001C3DEE"/>
    <w:rsid w:val="001C61DE"/>
    <w:rsid w:val="001D0B21"/>
    <w:rsid w:val="001D4B6A"/>
    <w:rsid w:val="001D6355"/>
    <w:rsid w:val="001D6E54"/>
    <w:rsid w:val="001E3933"/>
    <w:rsid w:val="001E537E"/>
    <w:rsid w:val="001E5C96"/>
    <w:rsid w:val="001E5F9A"/>
    <w:rsid w:val="001E609C"/>
    <w:rsid w:val="001E6295"/>
    <w:rsid w:val="001F3447"/>
    <w:rsid w:val="001F403D"/>
    <w:rsid w:val="002008FA"/>
    <w:rsid w:val="00200B6B"/>
    <w:rsid w:val="00210CBD"/>
    <w:rsid w:val="00210F67"/>
    <w:rsid w:val="00211A5D"/>
    <w:rsid w:val="00214AFD"/>
    <w:rsid w:val="002220FD"/>
    <w:rsid w:val="002246E3"/>
    <w:rsid w:val="00226099"/>
    <w:rsid w:val="00230CD2"/>
    <w:rsid w:val="00233034"/>
    <w:rsid w:val="002359B5"/>
    <w:rsid w:val="00252DA4"/>
    <w:rsid w:val="002530EC"/>
    <w:rsid w:val="00257AA5"/>
    <w:rsid w:val="00260120"/>
    <w:rsid w:val="0026705A"/>
    <w:rsid w:val="00267367"/>
    <w:rsid w:val="002710F6"/>
    <w:rsid w:val="00271D6A"/>
    <w:rsid w:val="00272A17"/>
    <w:rsid w:val="00272F8D"/>
    <w:rsid w:val="00275FE0"/>
    <w:rsid w:val="002770E4"/>
    <w:rsid w:val="00281B2C"/>
    <w:rsid w:val="0028752C"/>
    <w:rsid w:val="00287603"/>
    <w:rsid w:val="00291A0A"/>
    <w:rsid w:val="00294A79"/>
    <w:rsid w:val="0029727A"/>
    <w:rsid w:val="002A1669"/>
    <w:rsid w:val="002A3538"/>
    <w:rsid w:val="002A39CA"/>
    <w:rsid w:val="002A48AD"/>
    <w:rsid w:val="002A4E68"/>
    <w:rsid w:val="002A63F6"/>
    <w:rsid w:val="002B480A"/>
    <w:rsid w:val="002B5510"/>
    <w:rsid w:val="002C1991"/>
    <w:rsid w:val="002C6F41"/>
    <w:rsid w:val="002C795B"/>
    <w:rsid w:val="002C7D28"/>
    <w:rsid w:val="002D0B52"/>
    <w:rsid w:val="002D56FB"/>
    <w:rsid w:val="002E250E"/>
    <w:rsid w:val="002E3258"/>
    <w:rsid w:val="002E3E50"/>
    <w:rsid w:val="002F05D6"/>
    <w:rsid w:val="002F3C7C"/>
    <w:rsid w:val="002F5BDF"/>
    <w:rsid w:val="002F5C85"/>
    <w:rsid w:val="002F6195"/>
    <w:rsid w:val="00302DC1"/>
    <w:rsid w:val="0030367C"/>
    <w:rsid w:val="00306CAE"/>
    <w:rsid w:val="00307BA0"/>
    <w:rsid w:val="003102F4"/>
    <w:rsid w:val="0031105D"/>
    <w:rsid w:val="00320030"/>
    <w:rsid w:val="003216F0"/>
    <w:rsid w:val="00324EC9"/>
    <w:rsid w:val="00326203"/>
    <w:rsid w:val="003264CB"/>
    <w:rsid w:val="00326AB9"/>
    <w:rsid w:val="00326BF4"/>
    <w:rsid w:val="003278DA"/>
    <w:rsid w:val="00333C52"/>
    <w:rsid w:val="00333EEB"/>
    <w:rsid w:val="0033569B"/>
    <w:rsid w:val="00337C33"/>
    <w:rsid w:val="00341E58"/>
    <w:rsid w:val="00343F0E"/>
    <w:rsid w:val="00350C8D"/>
    <w:rsid w:val="003556D7"/>
    <w:rsid w:val="00355AA1"/>
    <w:rsid w:val="00361990"/>
    <w:rsid w:val="00361AA5"/>
    <w:rsid w:val="00370094"/>
    <w:rsid w:val="00375A48"/>
    <w:rsid w:val="00375CAF"/>
    <w:rsid w:val="00377308"/>
    <w:rsid w:val="003832A1"/>
    <w:rsid w:val="00384CE0"/>
    <w:rsid w:val="00391E58"/>
    <w:rsid w:val="003A7432"/>
    <w:rsid w:val="003B001E"/>
    <w:rsid w:val="003B7179"/>
    <w:rsid w:val="003B7711"/>
    <w:rsid w:val="003B79F4"/>
    <w:rsid w:val="003C2ACA"/>
    <w:rsid w:val="003C56DB"/>
    <w:rsid w:val="003D338F"/>
    <w:rsid w:val="003E0986"/>
    <w:rsid w:val="003E7672"/>
    <w:rsid w:val="003F05CC"/>
    <w:rsid w:val="003F2B5A"/>
    <w:rsid w:val="003F76AC"/>
    <w:rsid w:val="00401476"/>
    <w:rsid w:val="00401FE8"/>
    <w:rsid w:val="00403EC1"/>
    <w:rsid w:val="00405CF6"/>
    <w:rsid w:val="00407DF8"/>
    <w:rsid w:val="004156BB"/>
    <w:rsid w:val="00421095"/>
    <w:rsid w:val="0042438B"/>
    <w:rsid w:val="00425469"/>
    <w:rsid w:val="0042586F"/>
    <w:rsid w:val="00431C7D"/>
    <w:rsid w:val="0043354B"/>
    <w:rsid w:val="004363C3"/>
    <w:rsid w:val="00440DFE"/>
    <w:rsid w:val="0045390A"/>
    <w:rsid w:val="00461087"/>
    <w:rsid w:val="00463CDF"/>
    <w:rsid w:val="00464583"/>
    <w:rsid w:val="00467777"/>
    <w:rsid w:val="0047070C"/>
    <w:rsid w:val="00473CE1"/>
    <w:rsid w:val="00475CEB"/>
    <w:rsid w:val="004770F7"/>
    <w:rsid w:val="00481BCD"/>
    <w:rsid w:val="004836A7"/>
    <w:rsid w:val="00491CB2"/>
    <w:rsid w:val="00492678"/>
    <w:rsid w:val="004968D0"/>
    <w:rsid w:val="004A0132"/>
    <w:rsid w:val="004A7CBB"/>
    <w:rsid w:val="004B0FB8"/>
    <w:rsid w:val="004B5C05"/>
    <w:rsid w:val="004C052C"/>
    <w:rsid w:val="004C12ED"/>
    <w:rsid w:val="004C201B"/>
    <w:rsid w:val="004C27A4"/>
    <w:rsid w:val="004C2969"/>
    <w:rsid w:val="004C2BB9"/>
    <w:rsid w:val="004C4FD9"/>
    <w:rsid w:val="004C557D"/>
    <w:rsid w:val="004C5ED2"/>
    <w:rsid w:val="004C7605"/>
    <w:rsid w:val="004D6589"/>
    <w:rsid w:val="004E3490"/>
    <w:rsid w:val="004E399A"/>
    <w:rsid w:val="004E4038"/>
    <w:rsid w:val="004E54B8"/>
    <w:rsid w:val="004E72D0"/>
    <w:rsid w:val="004F3558"/>
    <w:rsid w:val="004F52FB"/>
    <w:rsid w:val="004F6DC0"/>
    <w:rsid w:val="005017F2"/>
    <w:rsid w:val="00503BF4"/>
    <w:rsid w:val="00504C76"/>
    <w:rsid w:val="0050527C"/>
    <w:rsid w:val="005067A5"/>
    <w:rsid w:val="005075B9"/>
    <w:rsid w:val="00507FE3"/>
    <w:rsid w:val="005122A7"/>
    <w:rsid w:val="00517A22"/>
    <w:rsid w:val="00520294"/>
    <w:rsid w:val="00521C64"/>
    <w:rsid w:val="005320D1"/>
    <w:rsid w:val="00532703"/>
    <w:rsid w:val="00532F0F"/>
    <w:rsid w:val="00536CCA"/>
    <w:rsid w:val="0054366A"/>
    <w:rsid w:val="00543FDB"/>
    <w:rsid w:val="005455FB"/>
    <w:rsid w:val="00545DB7"/>
    <w:rsid w:val="00547330"/>
    <w:rsid w:val="00547CA4"/>
    <w:rsid w:val="00552A6A"/>
    <w:rsid w:val="00553780"/>
    <w:rsid w:val="005603DA"/>
    <w:rsid w:val="005623A9"/>
    <w:rsid w:val="00564103"/>
    <w:rsid w:val="00571065"/>
    <w:rsid w:val="00572DC3"/>
    <w:rsid w:val="00577824"/>
    <w:rsid w:val="00581D31"/>
    <w:rsid w:val="00582514"/>
    <w:rsid w:val="00583F49"/>
    <w:rsid w:val="005859CD"/>
    <w:rsid w:val="00586EC2"/>
    <w:rsid w:val="00587D23"/>
    <w:rsid w:val="00591287"/>
    <w:rsid w:val="00591488"/>
    <w:rsid w:val="00591667"/>
    <w:rsid w:val="00592CE9"/>
    <w:rsid w:val="00594DA9"/>
    <w:rsid w:val="005972F5"/>
    <w:rsid w:val="005A001F"/>
    <w:rsid w:val="005A0E6B"/>
    <w:rsid w:val="005A2374"/>
    <w:rsid w:val="005A6E46"/>
    <w:rsid w:val="005B10C4"/>
    <w:rsid w:val="005C41A8"/>
    <w:rsid w:val="005D5F03"/>
    <w:rsid w:val="005D76E4"/>
    <w:rsid w:val="005D78D9"/>
    <w:rsid w:val="005E1148"/>
    <w:rsid w:val="005E1ACF"/>
    <w:rsid w:val="005E50D8"/>
    <w:rsid w:val="005E762B"/>
    <w:rsid w:val="005F0BD6"/>
    <w:rsid w:val="005F0FD5"/>
    <w:rsid w:val="005F3EAC"/>
    <w:rsid w:val="005F5504"/>
    <w:rsid w:val="005F651A"/>
    <w:rsid w:val="006042DC"/>
    <w:rsid w:val="00605606"/>
    <w:rsid w:val="00605A12"/>
    <w:rsid w:val="00606C0C"/>
    <w:rsid w:val="0060750E"/>
    <w:rsid w:val="00607A8E"/>
    <w:rsid w:val="00607C17"/>
    <w:rsid w:val="006108CA"/>
    <w:rsid w:val="00611B32"/>
    <w:rsid w:val="0061258B"/>
    <w:rsid w:val="00612B83"/>
    <w:rsid w:val="00614D74"/>
    <w:rsid w:val="00625235"/>
    <w:rsid w:val="006264E9"/>
    <w:rsid w:val="00627D76"/>
    <w:rsid w:val="006315F1"/>
    <w:rsid w:val="00631726"/>
    <w:rsid w:val="0063413D"/>
    <w:rsid w:val="00635244"/>
    <w:rsid w:val="00637C2D"/>
    <w:rsid w:val="00640475"/>
    <w:rsid w:val="00641F88"/>
    <w:rsid w:val="006440E3"/>
    <w:rsid w:val="00644DE7"/>
    <w:rsid w:val="00650B61"/>
    <w:rsid w:val="00651251"/>
    <w:rsid w:val="0065134A"/>
    <w:rsid w:val="006533E7"/>
    <w:rsid w:val="00653CFE"/>
    <w:rsid w:val="006557C8"/>
    <w:rsid w:val="00657BE1"/>
    <w:rsid w:val="00663D87"/>
    <w:rsid w:val="00674318"/>
    <w:rsid w:val="0068119A"/>
    <w:rsid w:val="00685463"/>
    <w:rsid w:val="0068620F"/>
    <w:rsid w:val="00692C59"/>
    <w:rsid w:val="00694FE9"/>
    <w:rsid w:val="0069550A"/>
    <w:rsid w:val="006A0BDA"/>
    <w:rsid w:val="006A0E4D"/>
    <w:rsid w:val="006A2B7C"/>
    <w:rsid w:val="006A6EC9"/>
    <w:rsid w:val="006B0479"/>
    <w:rsid w:val="006B17F3"/>
    <w:rsid w:val="006B2411"/>
    <w:rsid w:val="006B4006"/>
    <w:rsid w:val="006B4A02"/>
    <w:rsid w:val="006B627F"/>
    <w:rsid w:val="006C1769"/>
    <w:rsid w:val="006C30D2"/>
    <w:rsid w:val="006C66C2"/>
    <w:rsid w:val="006C6993"/>
    <w:rsid w:val="006C7086"/>
    <w:rsid w:val="006E290F"/>
    <w:rsid w:val="006E2BDA"/>
    <w:rsid w:val="006F31EB"/>
    <w:rsid w:val="006F54DF"/>
    <w:rsid w:val="006F6B0D"/>
    <w:rsid w:val="006F6C18"/>
    <w:rsid w:val="006F7B10"/>
    <w:rsid w:val="00700868"/>
    <w:rsid w:val="00702ACA"/>
    <w:rsid w:val="007105F5"/>
    <w:rsid w:val="00715006"/>
    <w:rsid w:val="00716E14"/>
    <w:rsid w:val="007206C5"/>
    <w:rsid w:val="00722330"/>
    <w:rsid w:val="0072276B"/>
    <w:rsid w:val="00722901"/>
    <w:rsid w:val="007266BA"/>
    <w:rsid w:val="00733C04"/>
    <w:rsid w:val="00744757"/>
    <w:rsid w:val="0074602B"/>
    <w:rsid w:val="0075076E"/>
    <w:rsid w:val="007525CF"/>
    <w:rsid w:val="00753EC5"/>
    <w:rsid w:val="00756721"/>
    <w:rsid w:val="00761886"/>
    <w:rsid w:val="00761AA4"/>
    <w:rsid w:val="00770ED8"/>
    <w:rsid w:val="007746F0"/>
    <w:rsid w:val="00775C6C"/>
    <w:rsid w:val="00781A88"/>
    <w:rsid w:val="0078335D"/>
    <w:rsid w:val="007846A7"/>
    <w:rsid w:val="00787E07"/>
    <w:rsid w:val="0079513E"/>
    <w:rsid w:val="00797604"/>
    <w:rsid w:val="007A2751"/>
    <w:rsid w:val="007A35C5"/>
    <w:rsid w:val="007A5C08"/>
    <w:rsid w:val="007A6689"/>
    <w:rsid w:val="007A73EE"/>
    <w:rsid w:val="007B1163"/>
    <w:rsid w:val="007B14F5"/>
    <w:rsid w:val="007B2A58"/>
    <w:rsid w:val="007B4533"/>
    <w:rsid w:val="007B5668"/>
    <w:rsid w:val="007B6CC6"/>
    <w:rsid w:val="007B7274"/>
    <w:rsid w:val="007C0A17"/>
    <w:rsid w:val="007C2EBC"/>
    <w:rsid w:val="007C3595"/>
    <w:rsid w:val="007D2552"/>
    <w:rsid w:val="007E0B77"/>
    <w:rsid w:val="007E21FF"/>
    <w:rsid w:val="007E2EE6"/>
    <w:rsid w:val="007F011B"/>
    <w:rsid w:val="007F1DAD"/>
    <w:rsid w:val="007F7A2F"/>
    <w:rsid w:val="007F7F84"/>
    <w:rsid w:val="00801ED0"/>
    <w:rsid w:val="00802E85"/>
    <w:rsid w:val="00804F3F"/>
    <w:rsid w:val="008115FF"/>
    <w:rsid w:val="008130B5"/>
    <w:rsid w:val="00820424"/>
    <w:rsid w:val="0082212F"/>
    <w:rsid w:val="00823973"/>
    <w:rsid w:val="00831319"/>
    <w:rsid w:val="008323AA"/>
    <w:rsid w:val="00832D49"/>
    <w:rsid w:val="008337C2"/>
    <w:rsid w:val="00833B73"/>
    <w:rsid w:val="00836192"/>
    <w:rsid w:val="008368B0"/>
    <w:rsid w:val="00837377"/>
    <w:rsid w:val="008409E6"/>
    <w:rsid w:val="00841699"/>
    <w:rsid w:val="00843FF4"/>
    <w:rsid w:val="00845189"/>
    <w:rsid w:val="008461D5"/>
    <w:rsid w:val="00846211"/>
    <w:rsid w:val="00854363"/>
    <w:rsid w:val="00854504"/>
    <w:rsid w:val="0085465D"/>
    <w:rsid w:val="008558AD"/>
    <w:rsid w:val="00857302"/>
    <w:rsid w:val="008620ED"/>
    <w:rsid w:val="00865B2C"/>
    <w:rsid w:val="00877A13"/>
    <w:rsid w:val="008800E8"/>
    <w:rsid w:val="00882DC4"/>
    <w:rsid w:val="008837AD"/>
    <w:rsid w:val="00884093"/>
    <w:rsid w:val="00885BFF"/>
    <w:rsid w:val="008879B1"/>
    <w:rsid w:val="00890F67"/>
    <w:rsid w:val="008929F6"/>
    <w:rsid w:val="0089503C"/>
    <w:rsid w:val="00897E9B"/>
    <w:rsid w:val="008B403A"/>
    <w:rsid w:val="008C25BB"/>
    <w:rsid w:val="008C2DEF"/>
    <w:rsid w:val="008D05EF"/>
    <w:rsid w:val="008D2069"/>
    <w:rsid w:val="008D2C44"/>
    <w:rsid w:val="008D2CAB"/>
    <w:rsid w:val="008D6DE2"/>
    <w:rsid w:val="008E030B"/>
    <w:rsid w:val="008F1C5A"/>
    <w:rsid w:val="008F2888"/>
    <w:rsid w:val="00913B36"/>
    <w:rsid w:val="00915DE2"/>
    <w:rsid w:val="009258E2"/>
    <w:rsid w:val="00926028"/>
    <w:rsid w:val="009262FD"/>
    <w:rsid w:val="009302E5"/>
    <w:rsid w:val="00933888"/>
    <w:rsid w:val="009342C5"/>
    <w:rsid w:val="00940ED6"/>
    <w:rsid w:val="009454DD"/>
    <w:rsid w:val="00953252"/>
    <w:rsid w:val="00953AC6"/>
    <w:rsid w:val="00956FEB"/>
    <w:rsid w:val="00961A7A"/>
    <w:rsid w:val="00962518"/>
    <w:rsid w:val="00963FE8"/>
    <w:rsid w:val="00964CFC"/>
    <w:rsid w:val="00967E25"/>
    <w:rsid w:val="00972D70"/>
    <w:rsid w:val="0098248C"/>
    <w:rsid w:val="00987826"/>
    <w:rsid w:val="0099364E"/>
    <w:rsid w:val="009940BF"/>
    <w:rsid w:val="0099546C"/>
    <w:rsid w:val="009A180B"/>
    <w:rsid w:val="009A30A1"/>
    <w:rsid w:val="009A4853"/>
    <w:rsid w:val="009A4FB4"/>
    <w:rsid w:val="009A64E1"/>
    <w:rsid w:val="009B1C31"/>
    <w:rsid w:val="009B5B1D"/>
    <w:rsid w:val="009C0272"/>
    <w:rsid w:val="009C03A8"/>
    <w:rsid w:val="009C4541"/>
    <w:rsid w:val="009C5CDB"/>
    <w:rsid w:val="009D11AB"/>
    <w:rsid w:val="009D3032"/>
    <w:rsid w:val="009D6430"/>
    <w:rsid w:val="009E2C60"/>
    <w:rsid w:val="009F2CE6"/>
    <w:rsid w:val="009F49A9"/>
    <w:rsid w:val="009F633A"/>
    <w:rsid w:val="009F69BF"/>
    <w:rsid w:val="00A0162B"/>
    <w:rsid w:val="00A03EB8"/>
    <w:rsid w:val="00A06B97"/>
    <w:rsid w:val="00A074B0"/>
    <w:rsid w:val="00A07745"/>
    <w:rsid w:val="00A107B9"/>
    <w:rsid w:val="00A172F0"/>
    <w:rsid w:val="00A24073"/>
    <w:rsid w:val="00A24244"/>
    <w:rsid w:val="00A2664A"/>
    <w:rsid w:val="00A334B3"/>
    <w:rsid w:val="00A4676F"/>
    <w:rsid w:val="00A475F5"/>
    <w:rsid w:val="00A534DE"/>
    <w:rsid w:val="00A571EF"/>
    <w:rsid w:val="00A57288"/>
    <w:rsid w:val="00A60BE4"/>
    <w:rsid w:val="00A64ABC"/>
    <w:rsid w:val="00A73F74"/>
    <w:rsid w:val="00A74DB3"/>
    <w:rsid w:val="00A77BDA"/>
    <w:rsid w:val="00A83048"/>
    <w:rsid w:val="00A90923"/>
    <w:rsid w:val="00A9154B"/>
    <w:rsid w:val="00A93BBE"/>
    <w:rsid w:val="00A93EB1"/>
    <w:rsid w:val="00A94F2C"/>
    <w:rsid w:val="00A97588"/>
    <w:rsid w:val="00AA1DC7"/>
    <w:rsid w:val="00AA22A3"/>
    <w:rsid w:val="00AA7B10"/>
    <w:rsid w:val="00AA7F93"/>
    <w:rsid w:val="00AB4E96"/>
    <w:rsid w:val="00AB4EE7"/>
    <w:rsid w:val="00AB6C45"/>
    <w:rsid w:val="00AC271A"/>
    <w:rsid w:val="00AC6E12"/>
    <w:rsid w:val="00AC774D"/>
    <w:rsid w:val="00AD07F5"/>
    <w:rsid w:val="00AD0E92"/>
    <w:rsid w:val="00AD627D"/>
    <w:rsid w:val="00AD706B"/>
    <w:rsid w:val="00AE7481"/>
    <w:rsid w:val="00B057C5"/>
    <w:rsid w:val="00B062A9"/>
    <w:rsid w:val="00B1319A"/>
    <w:rsid w:val="00B135DB"/>
    <w:rsid w:val="00B16242"/>
    <w:rsid w:val="00B22AAB"/>
    <w:rsid w:val="00B23499"/>
    <w:rsid w:val="00B24586"/>
    <w:rsid w:val="00B33551"/>
    <w:rsid w:val="00B42E3E"/>
    <w:rsid w:val="00B44769"/>
    <w:rsid w:val="00B46ED2"/>
    <w:rsid w:val="00B51240"/>
    <w:rsid w:val="00B53A32"/>
    <w:rsid w:val="00B55DFF"/>
    <w:rsid w:val="00B56ACE"/>
    <w:rsid w:val="00B64448"/>
    <w:rsid w:val="00B647D3"/>
    <w:rsid w:val="00B70B23"/>
    <w:rsid w:val="00B71F98"/>
    <w:rsid w:val="00B73939"/>
    <w:rsid w:val="00B7566F"/>
    <w:rsid w:val="00B7702F"/>
    <w:rsid w:val="00B83E8D"/>
    <w:rsid w:val="00B8413C"/>
    <w:rsid w:val="00B85221"/>
    <w:rsid w:val="00B85C3C"/>
    <w:rsid w:val="00B85EFA"/>
    <w:rsid w:val="00B86195"/>
    <w:rsid w:val="00B94769"/>
    <w:rsid w:val="00B96194"/>
    <w:rsid w:val="00BA20B3"/>
    <w:rsid w:val="00BA2FFA"/>
    <w:rsid w:val="00BA30A8"/>
    <w:rsid w:val="00BA56AA"/>
    <w:rsid w:val="00BA63D3"/>
    <w:rsid w:val="00BB1551"/>
    <w:rsid w:val="00BB2F0D"/>
    <w:rsid w:val="00BB321C"/>
    <w:rsid w:val="00BB3A34"/>
    <w:rsid w:val="00BB7297"/>
    <w:rsid w:val="00BC01B7"/>
    <w:rsid w:val="00BC249D"/>
    <w:rsid w:val="00BC3284"/>
    <w:rsid w:val="00BC3DB9"/>
    <w:rsid w:val="00BD1F7C"/>
    <w:rsid w:val="00BD2E09"/>
    <w:rsid w:val="00BD50E3"/>
    <w:rsid w:val="00BE166C"/>
    <w:rsid w:val="00BE2EF5"/>
    <w:rsid w:val="00BE36D2"/>
    <w:rsid w:val="00BE372F"/>
    <w:rsid w:val="00BE3C2C"/>
    <w:rsid w:val="00BE4F6E"/>
    <w:rsid w:val="00BE7EC3"/>
    <w:rsid w:val="00BF1D82"/>
    <w:rsid w:val="00BF2010"/>
    <w:rsid w:val="00BF21D0"/>
    <w:rsid w:val="00C02A1C"/>
    <w:rsid w:val="00C05DF5"/>
    <w:rsid w:val="00C06E6D"/>
    <w:rsid w:val="00C1170B"/>
    <w:rsid w:val="00C11EB6"/>
    <w:rsid w:val="00C13679"/>
    <w:rsid w:val="00C13E21"/>
    <w:rsid w:val="00C15A0A"/>
    <w:rsid w:val="00C1788E"/>
    <w:rsid w:val="00C2030B"/>
    <w:rsid w:val="00C218FE"/>
    <w:rsid w:val="00C23AB6"/>
    <w:rsid w:val="00C24098"/>
    <w:rsid w:val="00C2621E"/>
    <w:rsid w:val="00C26344"/>
    <w:rsid w:val="00C35224"/>
    <w:rsid w:val="00C36143"/>
    <w:rsid w:val="00C36A35"/>
    <w:rsid w:val="00C36A4B"/>
    <w:rsid w:val="00C41B84"/>
    <w:rsid w:val="00C42090"/>
    <w:rsid w:val="00C53D6B"/>
    <w:rsid w:val="00C555AB"/>
    <w:rsid w:val="00C55C86"/>
    <w:rsid w:val="00C576EC"/>
    <w:rsid w:val="00C62528"/>
    <w:rsid w:val="00C63200"/>
    <w:rsid w:val="00C6620C"/>
    <w:rsid w:val="00C70C60"/>
    <w:rsid w:val="00C75E8C"/>
    <w:rsid w:val="00C82657"/>
    <w:rsid w:val="00C837D1"/>
    <w:rsid w:val="00C844DD"/>
    <w:rsid w:val="00C86E03"/>
    <w:rsid w:val="00C90B37"/>
    <w:rsid w:val="00C91D7B"/>
    <w:rsid w:val="00C953E2"/>
    <w:rsid w:val="00C962AB"/>
    <w:rsid w:val="00CA0089"/>
    <w:rsid w:val="00CB242B"/>
    <w:rsid w:val="00CB73F5"/>
    <w:rsid w:val="00CC0028"/>
    <w:rsid w:val="00CC477C"/>
    <w:rsid w:val="00CC5F3E"/>
    <w:rsid w:val="00CC6952"/>
    <w:rsid w:val="00CD03B2"/>
    <w:rsid w:val="00CD49F9"/>
    <w:rsid w:val="00CD6680"/>
    <w:rsid w:val="00CE275C"/>
    <w:rsid w:val="00CE316D"/>
    <w:rsid w:val="00CE70D9"/>
    <w:rsid w:val="00CF6E50"/>
    <w:rsid w:val="00CF7DF2"/>
    <w:rsid w:val="00D07832"/>
    <w:rsid w:val="00D07C82"/>
    <w:rsid w:val="00D12D67"/>
    <w:rsid w:val="00D13AEA"/>
    <w:rsid w:val="00D17B66"/>
    <w:rsid w:val="00D17C29"/>
    <w:rsid w:val="00D21311"/>
    <w:rsid w:val="00D22442"/>
    <w:rsid w:val="00D26251"/>
    <w:rsid w:val="00D265FF"/>
    <w:rsid w:val="00D30EBC"/>
    <w:rsid w:val="00D31963"/>
    <w:rsid w:val="00D32A7B"/>
    <w:rsid w:val="00D33F3F"/>
    <w:rsid w:val="00D40059"/>
    <w:rsid w:val="00D41A37"/>
    <w:rsid w:val="00D4481B"/>
    <w:rsid w:val="00D469CF"/>
    <w:rsid w:val="00D54BAB"/>
    <w:rsid w:val="00D5569B"/>
    <w:rsid w:val="00D5674E"/>
    <w:rsid w:val="00D661E4"/>
    <w:rsid w:val="00D66E0F"/>
    <w:rsid w:val="00D67EF2"/>
    <w:rsid w:val="00D723B5"/>
    <w:rsid w:val="00D738DD"/>
    <w:rsid w:val="00D74EAD"/>
    <w:rsid w:val="00D81D99"/>
    <w:rsid w:val="00D8763E"/>
    <w:rsid w:val="00D90E3A"/>
    <w:rsid w:val="00D933C9"/>
    <w:rsid w:val="00D93411"/>
    <w:rsid w:val="00D94E69"/>
    <w:rsid w:val="00DA482E"/>
    <w:rsid w:val="00DA4ABF"/>
    <w:rsid w:val="00DB2FAA"/>
    <w:rsid w:val="00DB5865"/>
    <w:rsid w:val="00DB62A9"/>
    <w:rsid w:val="00DC0A79"/>
    <w:rsid w:val="00DE5218"/>
    <w:rsid w:val="00DE5638"/>
    <w:rsid w:val="00DF10A8"/>
    <w:rsid w:val="00DF379C"/>
    <w:rsid w:val="00DF4C3B"/>
    <w:rsid w:val="00DF546C"/>
    <w:rsid w:val="00DF6A48"/>
    <w:rsid w:val="00DF76CD"/>
    <w:rsid w:val="00DF7F98"/>
    <w:rsid w:val="00E0218F"/>
    <w:rsid w:val="00E12748"/>
    <w:rsid w:val="00E129D5"/>
    <w:rsid w:val="00E22EA2"/>
    <w:rsid w:val="00E24888"/>
    <w:rsid w:val="00E25FDD"/>
    <w:rsid w:val="00E264A8"/>
    <w:rsid w:val="00E2769C"/>
    <w:rsid w:val="00E30493"/>
    <w:rsid w:val="00E30DF8"/>
    <w:rsid w:val="00E3260C"/>
    <w:rsid w:val="00E3379B"/>
    <w:rsid w:val="00E37DF3"/>
    <w:rsid w:val="00E37EBC"/>
    <w:rsid w:val="00E41979"/>
    <w:rsid w:val="00E44B45"/>
    <w:rsid w:val="00E538A6"/>
    <w:rsid w:val="00E604DF"/>
    <w:rsid w:val="00E6218C"/>
    <w:rsid w:val="00E63BBD"/>
    <w:rsid w:val="00E63DCC"/>
    <w:rsid w:val="00E643A6"/>
    <w:rsid w:val="00E66EF6"/>
    <w:rsid w:val="00E70D37"/>
    <w:rsid w:val="00E7272D"/>
    <w:rsid w:val="00E73291"/>
    <w:rsid w:val="00E732A8"/>
    <w:rsid w:val="00E738CA"/>
    <w:rsid w:val="00E73E2D"/>
    <w:rsid w:val="00E80501"/>
    <w:rsid w:val="00E81956"/>
    <w:rsid w:val="00E82017"/>
    <w:rsid w:val="00E82313"/>
    <w:rsid w:val="00E838A5"/>
    <w:rsid w:val="00E841EE"/>
    <w:rsid w:val="00E84511"/>
    <w:rsid w:val="00E86DF1"/>
    <w:rsid w:val="00E906CD"/>
    <w:rsid w:val="00E90CC6"/>
    <w:rsid w:val="00E9503B"/>
    <w:rsid w:val="00E9747F"/>
    <w:rsid w:val="00E97FD7"/>
    <w:rsid w:val="00EA3160"/>
    <w:rsid w:val="00EA7D86"/>
    <w:rsid w:val="00EB7A06"/>
    <w:rsid w:val="00EC3AAF"/>
    <w:rsid w:val="00EC7AAB"/>
    <w:rsid w:val="00ED2F70"/>
    <w:rsid w:val="00ED5738"/>
    <w:rsid w:val="00ED5B2C"/>
    <w:rsid w:val="00ED7976"/>
    <w:rsid w:val="00EE1BE7"/>
    <w:rsid w:val="00EE3428"/>
    <w:rsid w:val="00EE36BE"/>
    <w:rsid w:val="00EE3C1B"/>
    <w:rsid w:val="00EE4A78"/>
    <w:rsid w:val="00EF05E3"/>
    <w:rsid w:val="00EF2425"/>
    <w:rsid w:val="00EF44FF"/>
    <w:rsid w:val="00EF553C"/>
    <w:rsid w:val="00EF7397"/>
    <w:rsid w:val="00EF79B3"/>
    <w:rsid w:val="00F00D1F"/>
    <w:rsid w:val="00F01B95"/>
    <w:rsid w:val="00F047A7"/>
    <w:rsid w:val="00F07389"/>
    <w:rsid w:val="00F11C0A"/>
    <w:rsid w:val="00F140A1"/>
    <w:rsid w:val="00F14549"/>
    <w:rsid w:val="00F16BA0"/>
    <w:rsid w:val="00F229C7"/>
    <w:rsid w:val="00F23CFE"/>
    <w:rsid w:val="00F2624E"/>
    <w:rsid w:val="00F270DD"/>
    <w:rsid w:val="00F27DCA"/>
    <w:rsid w:val="00F349EA"/>
    <w:rsid w:val="00F34BA0"/>
    <w:rsid w:val="00F3582B"/>
    <w:rsid w:val="00F37734"/>
    <w:rsid w:val="00F44987"/>
    <w:rsid w:val="00F44BA4"/>
    <w:rsid w:val="00F4532E"/>
    <w:rsid w:val="00F47D50"/>
    <w:rsid w:val="00F522C9"/>
    <w:rsid w:val="00F577B4"/>
    <w:rsid w:val="00F57D41"/>
    <w:rsid w:val="00F60297"/>
    <w:rsid w:val="00F616A4"/>
    <w:rsid w:val="00F662D3"/>
    <w:rsid w:val="00F67086"/>
    <w:rsid w:val="00F7155B"/>
    <w:rsid w:val="00F743A5"/>
    <w:rsid w:val="00F77EB9"/>
    <w:rsid w:val="00F80F67"/>
    <w:rsid w:val="00F84190"/>
    <w:rsid w:val="00F9353D"/>
    <w:rsid w:val="00F95870"/>
    <w:rsid w:val="00FA0DA0"/>
    <w:rsid w:val="00FA1B16"/>
    <w:rsid w:val="00FA25ED"/>
    <w:rsid w:val="00FA2673"/>
    <w:rsid w:val="00FA373A"/>
    <w:rsid w:val="00FA3B0B"/>
    <w:rsid w:val="00FA4A98"/>
    <w:rsid w:val="00FA65E5"/>
    <w:rsid w:val="00FB14FD"/>
    <w:rsid w:val="00FB18F1"/>
    <w:rsid w:val="00FB31EB"/>
    <w:rsid w:val="00FC1E39"/>
    <w:rsid w:val="00FC26D2"/>
    <w:rsid w:val="00FC5B49"/>
    <w:rsid w:val="00FC625A"/>
    <w:rsid w:val="00FD088B"/>
    <w:rsid w:val="00FD30CD"/>
    <w:rsid w:val="00FD53BA"/>
    <w:rsid w:val="00FD54FB"/>
    <w:rsid w:val="00FE0D34"/>
    <w:rsid w:val="00FE0ECE"/>
    <w:rsid w:val="00FE4F96"/>
    <w:rsid w:val="00FE7C4D"/>
    <w:rsid w:val="00FF4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572D3"/>
  <w15:docId w15:val="{1A4627A1-B3FB-4A2F-ADAA-DD4ED54B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E0F"/>
    <w:pPr>
      <w:spacing w:after="0" w:line="240" w:lineRule="auto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E0F"/>
    <w:pPr>
      <w:ind w:left="720"/>
      <w:contextualSpacing/>
    </w:pPr>
  </w:style>
  <w:style w:type="paragraph" w:customStyle="1" w:styleId="MyList1">
    <w:name w:val="MyList1"/>
    <w:basedOn w:val="Normal"/>
    <w:autoRedefine/>
    <w:rsid w:val="00D66E0F"/>
    <w:pPr>
      <w:numPr>
        <w:numId w:val="1"/>
      </w:numPr>
      <w:spacing w:before="100" w:after="100" w:line="360" w:lineRule="atLeast"/>
      <w:ind w:left="641" w:hanging="357"/>
      <w:jc w:val="both"/>
    </w:pPr>
    <w:rPr>
      <w:rFonts w:eastAsia="Calibri"/>
      <w:sz w:val="26"/>
      <w:szCs w:val="26"/>
    </w:rPr>
  </w:style>
  <w:style w:type="character" w:customStyle="1" w:styleId="apple-converted-space">
    <w:name w:val="apple-converted-space"/>
    <w:rsid w:val="00D66E0F"/>
  </w:style>
  <w:style w:type="paragraph" w:customStyle="1" w:styleId="Style2">
    <w:name w:val="Style2"/>
    <w:basedOn w:val="MyList1"/>
    <w:link w:val="Style2Char"/>
    <w:qFormat/>
    <w:rsid w:val="00D66E0F"/>
    <w:pPr>
      <w:spacing w:line="360" w:lineRule="auto"/>
      <w:ind w:left="1077" w:hanging="360"/>
    </w:pPr>
    <w:rPr>
      <w:rFonts w:ascii="Calibri" w:hAnsi="Calibri"/>
      <w:sz w:val="28"/>
    </w:rPr>
  </w:style>
  <w:style w:type="character" w:customStyle="1" w:styleId="Style2Char">
    <w:name w:val="Style2 Char"/>
    <w:link w:val="Style2"/>
    <w:rsid w:val="00D66E0F"/>
    <w:rPr>
      <w:rFonts w:ascii="Calibri" w:eastAsia="Calibri" w:hAnsi="Calibri"/>
      <w:szCs w:val="26"/>
    </w:rPr>
  </w:style>
  <w:style w:type="paragraph" w:styleId="Footer">
    <w:name w:val="footer"/>
    <w:basedOn w:val="Normal"/>
    <w:link w:val="FooterChar"/>
    <w:uiPriority w:val="99"/>
    <w:rsid w:val="00D66E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E0F"/>
    <w:rPr>
      <w:rFonts w:eastAsia="Times New Roman"/>
      <w:sz w:val="24"/>
      <w:szCs w:val="24"/>
    </w:rPr>
  </w:style>
  <w:style w:type="character" w:styleId="PageNumber">
    <w:name w:val="page number"/>
    <w:basedOn w:val="DefaultParagraphFont"/>
    <w:rsid w:val="00D66E0F"/>
  </w:style>
  <w:style w:type="paragraph" w:customStyle="1" w:styleId="Style1">
    <w:name w:val="Style1"/>
    <w:basedOn w:val="Normal"/>
    <w:link w:val="Style1Char"/>
    <w:qFormat/>
    <w:rsid w:val="00D66E0F"/>
    <w:pPr>
      <w:spacing w:before="160" w:after="160" w:line="360" w:lineRule="auto"/>
      <w:ind w:firstLine="720"/>
      <w:jc w:val="both"/>
    </w:pPr>
    <w:rPr>
      <w:rFonts w:ascii="Calibri" w:eastAsia="Calibri" w:hAnsi="Calibri"/>
      <w:sz w:val="28"/>
      <w:szCs w:val="26"/>
    </w:rPr>
  </w:style>
  <w:style w:type="character" w:customStyle="1" w:styleId="Style1Char">
    <w:name w:val="Style1 Char"/>
    <w:link w:val="Style1"/>
    <w:rsid w:val="00D66E0F"/>
    <w:rPr>
      <w:rFonts w:ascii="Calibri" w:eastAsia="Calibri" w:hAnsi="Calibri"/>
      <w:szCs w:val="26"/>
    </w:rPr>
  </w:style>
  <w:style w:type="paragraph" w:styleId="Header">
    <w:name w:val="header"/>
    <w:basedOn w:val="Normal"/>
    <w:link w:val="HeaderChar"/>
    <w:uiPriority w:val="99"/>
    <w:unhideWhenUsed/>
    <w:rsid w:val="005067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7A5"/>
    <w:rPr>
      <w:rFonts w:eastAsia="Times New Roman"/>
      <w:sz w:val="24"/>
      <w:szCs w:val="24"/>
    </w:rPr>
  </w:style>
  <w:style w:type="paragraph" w:customStyle="1" w:styleId="Style27">
    <w:name w:val="Style27"/>
    <w:basedOn w:val="Normal"/>
    <w:link w:val="Style27Char"/>
    <w:qFormat/>
    <w:rsid w:val="00326203"/>
    <w:pPr>
      <w:spacing w:before="60" w:after="60" w:line="360" w:lineRule="atLeast"/>
      <w:ind w:firstLine="720"/>
      <w:jc w:val="both"/>
    </w:pPr>
    <w:rPr>
      <w:spacing w:val="-10"/>
      <w:sz w:val="28"/>
      <w:szCs w:val="28"/>
    </w:rPr>
  </w:style>
  <w:style w:type="character" w:customStyle="1" w:styleId="Style27Char">
    <w:name w:val="Style27 Char"/>
    <w:link w:val="Style27"/>
    <w:rsid w:val="00326203"/>
    <w:rPr>
      <w:rFonts w:eastAsia="Times New Roman"/>
      <w:spacing w:val="-10"/>
    </w:rPr>
  </w:style>
  <w:style w:type="paragraph" w:styleId="NormalWeb">
    <w:name w:val="Normal (Web)"/>
    <w:basedOn w:val="Normal"/>
    <w:link w:val="NormalWebChar"/>
    <w:uiPriority w:val="99"/>
    <w:rsid w:val="00AB4E96"/>
    <w:pPr>
      <w:spacing w:line="312" w:lineRule="auto"/>
    </w:pPr>
  </w:style>
  <w:style w:type="character" w:customStyle="1" w:styleId="NormalWebChar">
    <w:name w:val="Normal (Web) Char"/>
    <w:link w:val="NormalWeb"/>
    <w:uiPriority w:val="99"/>
    <w:rsid w:val="00AB4E96"/>
    <w:rPr>
      <w:rFonts w:eastAsia="Times New Roman"/>
      <w:sz w:val="24"/>
      <w:szCs w:val="24"/>
    </w:rPr>
  </w:style>
  <w:style w:type="character" w:customStyle="1" w:styleId="Style28Char">
    <w:name w:val="Style28 Char"/>
    <w:link w:val="Style28"/>
    <w:locked/>
    <w:rsid w:val="00AB4E96"/>
    <w:rPr>
      <w:color w:val="000000"/>
    </w:rPr>
  </w:style>
  <w:style w:type="paragraph" w:customStyle="1" w:styleId="Style28">
    <w:name w:val="Style28"/>
    <w:basedOn w:val="Normal"/>
    <w:link w:val="Style28Char"/>
    <w:qFormat/>
    <w:rsid w:val="00AB4E96"/>
    <w:pPr>
      <w:numPr>
        <w:numId w:val="3"/>
      </w:numPr>
      <w:tabs>
        <w:tab w:val="left" w:pos="570"/>
      </w:tabs>
      <w:spacing w:before="120" w:after="120" w:line="320" w:lineRule="atLeast"/>
      <w:jc w:val="both"/>
    </w:pPr>
    <w:rPr>
      <w:rFonts w:eastAsiaTheme="minorHAnsi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1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190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197A08"/>
    <w:pPr>
      <w:spacing w:before="120" w:after="120"/>
      <w:jc w:val="center"/>
    </w:pPr>
    <w:rPr>
      <w:b/>
      <w:sz w:val="26"/>
    </w:rPr>
  </w:style>
  <w:style w:type="character" w:customStyle="1" w:styleId="TitleChar">
    <w:name w:val="Title Char"/>
    <w:basedOn w:val="DefaultParagraphFont"/>
    <w:link w:val="Title"/>
    <w:rsid w:val="00197A08"/>
    <w:rPr>
      <w:rFonts w:eastAsia="Times New Roman"/>
      <w:b/>
      <w:sz w:val="26"/>
      <w:szCs w:val="24"/>
    </w:rPr>
  </w:style>
  <w:style w:type="character" w:customStyle="1" w:styleId="Bodytext3">
    <w:name w:val="Body text (3)_"/>
    <w:link w:val="Bodytext30"/>
    <w:rsid w:val="00823973"/>
    <w:rPr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823973"/>
    <w:pPr>
      <w:widowControl w:val="0"/>
      <w:shd w:val="clear" w:color="auto" w:fill="FFFFFF"/>
      <w:spacing w:after="720" w:line="358" w:lineRule="exact"/>
      <w:jc w:val="center"/>
    </w:pPr>
    <w:rPr>
      <w:rFonts w:eastAsiaTheme="minorHAnsi"/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E2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7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75C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75C"/>
    <w:rPr>
      <w:rFonts w:eastAsia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72F5"/>
    <w:pPr>
      <w:spacing w:after="0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97B37-5A9B-4ADE-BEE6-5AA687481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EDF7FB-33DD-4905-A42B-2953738FE6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0C03B-E398-46A8-8494-4BF8A44AF1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23B88F-2226-4A47-ABC4-C745BE67B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Phuong Thuy</dc:creator>
  <cp:lastModifiedBy>Vu Hoang Thu</cp:lastModifiedBy>
  <cp:revision>28</cp:revision>
  <cp:lastPrinted>2025-01-07T10:59:00Z</cp:lastPrinted>
  <dcterms:created xsi:type="dcterms:W3CDTF">2025-01-07T06:06:00Z</dcterms:created>
  <dcterms:modified xsi:type="dcterms:W3CDTF">2025-01-08T01:45:00Z</dcterms:modified>
</cp:coreProperties>
</file>