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ook w:val="01E0" w:firstRow="1" w:lastRow="1" w:firstColumn="1" w:lastColumn="1" w:noHBand="0" w:noVBand="0"/>
      </w:tblPr>
      <w:tblGrid>
        <w:gridCol w:w="4640"/>
        <w:gridCol w:w="5425"/>
      </w:tblGrid>
      <w:tr w:rsidR="00DE2B11" w:rsidRPr="00BF6AAE" w14:paraId="5D5148FC" w14:textId="77777777" w:rsidTr="00A91CE2">
        <w:trPr>
          <w:trHeight w:val="1702"/>
        </w:trPr>
        <w:tc>
          <w:tcPr>
            <w:tcW w:w="4640" w:type="dxa"/>
          </w:tcPr>
          <w:p w14:paraId="0110E2B5" w14:textId="77777777" w:rsidR="00DE2B11" w:rsidRPr="00BF6AAE" w:rsidRDefault="00DE2B11" w:rsidP="002F1238">
            <w:pPr>
              <w:pStyle w:val="Heading1"/>
              <w:numPr>
                <w:ilvl w:val="0"/>
                <w:numId w:val="0"/>
              </w:numPr>
              <w:tabs>
                <w:tab w:val="left" w:pos="720"/>
              </w:tabs>
              <w:spacing w:before="0" w:after="0" w:line="340" w:lineRule="exact"/>
              <w:ind w:right="-108"/>
              <w:jc w:val="center"/>
              <w:rPr>
                <w:rFonts w:ascii="Times New Roman Bold" w:hAnsi="Times New Roman Bold"/>
                <w:b/>
                <w:bCs/>
                <w:sz w:val="24"/>
                <w:szCs w:val="24"/>
              </w:rPr>
            </w:pPr>
            <w:bookmarkStart w:id="0" w:name="_GoBack"/>
            <w:bookmarkEnd w:id="0"/>
            <w:r w:rsidRPr="00BF6AAE">
              <w:rPr>
                <w:rFonts w:ascii="Times New Roman Bold" w:hAnsi="Times New Roman Bold"/>
                <w:b/>
                <w:bCs/>
                <w:sz w:val="24"/>
                <w:szCs w:val="24"/>
              </w:rPr>
              <w:t>ỦY BAN THƯỜNG VỤ QUỐC HỘI</w:t>
            </w:r>
          </w:p>
          <w:p w14:paraId="7FD5EEA6" w14:textId="77777777" w:rsidR="00DE2B11" w:rsidRPr="00BF6AAE" w:rsidRDefault="00114CCA" w:rsidP="00A91CE2">
            <w:pPr>
              <w:spacing w:line="340" w:lineRule="exact"/>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55959F39" wp14:editId="680A3B53">
                      <wp:simplePos x="0" y="0"/>
                      <wp:positionH relativeFrom="column">
                        <wp:posOffset>900430</wp:posOffset>
                      </wp:positionH>
                      <wp:positionV relativeFrom="paragraph">
                        <wp:posOffset>35560</wp:posOffset>
                      </wp:positionV>
                      <wp:extent cx="1009650" cy="0"/>
                      <wp:effectExtent l="0" t="0" r="19050" b="19050"/>
                      <wp:wrapNone/>
                      <wp:docPr id="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00098B" id="Line 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2.8pt" to="150.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gLA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"/>
                  </w:pict>
                </mc:Fallback>
              </mc:AlternateContent>
            </w:r>
            <w:r w:rsidR="00DE2B11" w:rsidRPr="00BF6AAE">
              <w:rPr>
                <w:rFonts w:ascii="Times New Roman" w:hAnsi="Times New Roman"/>
              </w:rPr>
              <w:t xml:space="preserve"> </w:t>
            </w:r>
          </w:p>
          <w:p w14:paraId="4D315FA6" w14:textId="7E7FFEDA" w:rsidR="00DE2B11" w:rsidRPr="00BF6AAE" w:rsidRDefault="00DE2B11" w:rsidP="002F1238">
            <w:pPr>
              <w:spacing w:line="340" w:lineRule="exact"/>
              <w:jc w:val="center"/>
              <w:rPr>
                <w:rFonts w:ascii="Times New Roman" w:hAnsi="Times New Roman"/>
                <w:sz w:val="26"/>
                <w:szCs w:val="26"/>
              </w:rPr>
            </w:pPr>
            <w:r w:rsidRPr="00BF6AAE">
              <w:rPr>
                <w:rFonts w:ascii="Times New Roman" w:hAnsi="Times New Roman"/>
                <w:sz w:val="26"/>
                <w:szCs w:val="26"/>
              </w:rPr>
              <w:t xml:space="preserve">Số: </w:t>
            </w:r>
            <w:r w:rsidR="00D967E6">
              <w:rPr>
                <w:rFonts w:ascii="Times New Roman" w:hAnsi="Times New Roman"/>
                <w:sz w:val="26"/>
                <w:szCs w:val="26"/>
              </w:rPr>
              <w:t>1013</w:t>
            </w:r>
            <w:r w:rsidRPr="00BF6AAE">
              <w:rPr>
                <w:rFonts w:ascii="Times New Roman" w:hAnsi="Times New Roman"/>
                <w:sz w:val="26"/>
                <w:szCs w:val="26"/>
              </w:rPr>
              <w:t>/NQ-UBTVQH1</w:t>
            </w:r>
            <w:r w:rsidR="001857FC" w:rsidRPr="00BF6AAE">
              <w:rPr>
                <w:rFonts w:ascii="Times New Roman" w:hAnsi="Times New Roman"/>
                <w:sz w:val="26"/>
                <w:szCs w:val="26"/>
              </w:rPr>
              <w:t>5</w:t>
            </w:r>
          </w:p>
          <w:p w14:paraId="7A2F46BB" w14:textId="00305F6C" w:rsidR="00DE2B11" w:rsidRPr="000C3A35" w:rsidRDefault="00DE2B11" w:rsidP="00401E5A">
            <w:pPr>
              <w:spacing w:line="340" w:lineRule="exact"/>
              <w:jc w:val="center"/>
              <w:rPr>
                <w:rFonts w:ascii="Times New Roman" w:hAnsi="Times New Roman"/>
                <w:i/>
                <w:iCs/>
                <w:sz w:val="26"/>
                <w:szCs w:val="26"/>
              </w:rPr>
            </w:pPr>
          </w:p>
        </w:tc>
        <w:tc>
          <w:tcPr>
            <w:tcW w:w="5425" w:type="dxa"/>
          </w:tcPr>
          <w:p w14:paraId="02B97590" w14:textId="77777777" w:rsidR="00DE2B11" w:rsidRPr="00BF6AAE" w:rsidRDefault="00DE2B11" w:rsidP="002F1238">
            <w:pPr>
              <w:pStyle w:val="Heading1"/>
              <w:numPr>
                <w:ilvl w:val="0"/>
                <w:numId w:val="0"/>
              </w:numPr>
              <w:tabs>
                <w:tab w:val="left" w:pos="720"/>
              </w:tabs>
              <w:spacing w:before="0" w:after="0" w:line="340" w:lineRule="exact"/>
              <w:jc w:val="center"/>
              <w:rPr>
                <w:rFonts w:ascii="Times New Roman Bold" w:hAnsi="Times New Roman Bold"/>
                <w:b/>
                <w:bCs/>
                <w:sz w:val="24"/>
                <w:szCs w:val="24"/>
              </w:rPr>
            </w:pPr>
            <w:r w:rsidRPr="00BF6AAE">
              <w:rPr>
                <w:rFonts w:ascii="Times New Roman Bold" w:hAnsi="Times New Roman Bold"/>
                <w:b/>
                <w:bCs/>
                <w:sz w:val="24"/>
                <w:szCs w:val="24"/>
              </w:rPr>
              <w:t>CỘNG HÒA XÃ HỘI CHỦ NGHĨA VIỆT NAM</w:t>
            </w:r>
          </w:p>
          <w:p w14:paraId="1FDFD215" w14:textId="77777777" w:rsidR="00DE2B11" w:rsidRPr="00BF6AAE" w:rsidRDefault="00DE2B11" w:rsidP="002F1238">
            <w:pPr>
              <w:spacing w:line="340" w:lineRule="exact"/>
              <w:jc w:val="center"/>
              <w:rPr>
                <w:rFonts w:ascii="Times New Roman" w:hAnsi="Times New Roman"/>
                <w:b/>
                <w:sz w:val="26"/>
                <w:szCs w:val="26"/>
              </w:rPr>
            </w:pPr>
            <w:r w:rsidRPr="00BF6AAE">
              <w:rPr>
                <w:rFonts w:ascii="Times New Roman" w:hAnsi="Times New Roman"/>
                <w:b/>
                <w:sz w:val="26"/>
                <w:szCs w:val="26"/>
              </w:rPr>
              <w:t>Độc lập – Tự do – Hạnh phúc</w:t>
            </w:r>
          </w:p>
          <w:p w14:paraId="688B2F05" w14:textId="77777777" w:rsidR="00DE2B11" w:rsidRPr="00BF6AAE" w:rsidRDefault="00114CCA" w:rsidP="002F1238">
            <w:pPr>
              <w:spacing w:line="340" w:lineRule="exact"/>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7216" behindDoc="0" locked="0" layoutInCell="1" allowOverlap="1" wp14:anchorId="6B92D563" wp14:editId="7B1128ED">
                      <wp:simplePos x="0" y="0"/>
                      <wp:positionH relativeFrom="column">
                        <wp:posOffset>630555</wp:posOffset>
                      </wp:positionH>
                      <wp:positionV relativeFrom="paragraph">
                        <wp:posOffset>48261</wp:posOffset>
                      </wp:positionV>
                      <wp:extent cx="2028825" cy="0"/>
                      <wp:effectExtent l="0" t="0" r="28575" b="19050"/>
                      <wp:wrapNone/>
                      <wp:docPr id="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17A653" id="Line 4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3.8pt" to="209.4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"/>
                  </w:pict>
                </mc:Fallback>
              </mc:AlternateContent>
            </w:r>
            <w:r w:rsidR="00DE2B11" w:rsidRPr="00BF6AAE">
              <w:rPr>
                <w:rFonts w:ascii="Times New Roman" w:hAnsi="Times New Roman"/>
                <w:b/>
              </w:rPr>
              <w:t xml:space="preserve"> </w:t>
            </w:r>
          </w:p>
          <w:p w14:paraId="3E97B6EC" w14:textId="77777777" w:rsidR="00DE2B11" w:rsidRPr="00BF6AAE" w:rsidRDefault="00DE2B11" w:rsidP="003776B5">
            <w:pPr>
              <w:spacing w:line="340" w:lineRule="exact"/>
              <w:ind w:right="-108"/>
              <w:jc w:val="center"/>
              <w:rPr>
                <w:rFonts w:ascii="Times New Roman" w:hAnsi="Times New Roman"/>
                <w:i/>
              </w:rPr>
            </w:pPr>
          </w:p>
        </w:tc>
      </w:tr>
    </w:tbl>
    <w:p w14:paraId="1269CFCE" w14:textId="77777777" w:rsidR="00FD7385" w:rsidRPr="00A91CE2" w:rsidRDefault="00FD7385" w:rsidP="00A91CE2">
      <w:pPr>
        <w:spacing w:before="120" w:after="80" w:line="280" w:lineRule="exact"/>
        <w:jc w:val="center"/>
        <w:rPr>
          <w:rFonts w:ascii="Times New Roman" w:hAnsi="Times New Roman"/>
          <w:b/>
        </w:rPr>
      </w:pPr>
      <w:r w:rsidRPr="00A91CE2">
        <w:rPr>
          <w:rFonts w:ascii="Times New Roman" w:hAnsi="Times New Roman"/>
          <w:b/>
        </w:rPr>
        <w:t>NGHỊ QUYẾT</w:t>
      </w:r>
    </w:p>
    <w:p w14:paraId="0055C6AA" w14:textId="77777777" w:rsidR="00FD7385" w:rsidRPr="00A91CE2" w:rsidRDefault="00E979AA" w:rsidP="001C1503">
      <w:pPr>
        <w:tabs>
          <w:tab w:val="left" w:pos="0"/>
        </w:tabs>
        <w:jc w:val="center"/>
        <w:rPr>
          <w:rFonts w:ascii="Times New Roman" w:hAnsi="Times New Roman"/>
          <w:b/>
          <w:lang w:val="vi-VN"/>
        </w:rPr>
      </w:pPr>
      <w:r w:rsidRPr="00A91CE2">
        <w:rPr>
          <w:rFonts w:ascii="Times New Roman" w:hAnsi="Times New Roman"/>
          <w:b/>
        </w:rPr>
        <w:t xml:space="preserve">Về việc </w:t>
      </w:r>
      <w:r w:rsidR="00A91CE2" w:rsidRPr="00A91CE2">
        <w:rPr>
          <w:rFonts w:ascii="Times New Roman" w:hAnsi="Times New Roman"/>
          <w:b/>
          <w:bCs/>
        </w:rPr>
        <w:t>sắp xếp</w:t>
      </w:r>
      <w:r w:rsidR="00A91CE2" w:rsidRPr="00A91CE2">
        <w:rPr>
          <w:rFonts w:ascii="Times New Roman" w:hAnsi="Times New Roman"/>
          <w:b/>
          <w:bCs/>
          <w:lang w:val="vi-VN"/>
        </w:rPr>
        <w:t>, thành lập</w:t>
      </w:r>
      <w:r w:rsidR="001C1503" w:rsidRPr="00A91CE2">
        <w:rPr>
          <w:rFonts w:ascii="Times New Roman" w:hAnsi="Times New Roman"/>
          <w:b/>
          <w:bCs/>
          <w:lang w:val="vi-VN"/>
        </w:rPr>
        <w:t xml:space="preserve"> các ph</w:t>
      </w:r>
      <w:r w:rsidR="001C1503" w:rsidRPr="00A91CE2">
        <w:rPr>
          <w:rFonts w:ascii="Times New Roman" w:hAnsi="Times New Roman" w:hint="eastAsia"/>
          <w:b/>
          <w:bCs/>
          <w:lang w:val="vi-VN"/>
        </w:rPr>
        <w:t>ư</w:t>
      </w:r>
      <w:r w:rsidR="001C1503" w:rsidRPr="00A91CE2">
        <w:rPr>
          <w:rFonts w:ascii="Times New Roman" w:hAnsi="Times New Roman"/>
          <w:b/>
          <w:bCs/>
          <w:lang w:val="vi-VN"/>
        </w:rPr>
        <w:t xml:space="preserve">ờng thuộc thị xã Gò Công </w:t>
      </w:r>
      <w:r w:rsidR="001C1503" w:rsidRPr="00A91CE2">
        <w:rPr>
          <w:rFonts w:ascii="Times New Roman" w:hAnsi="Times New Roman"/>
          <w:b/>
          <w:bCs/>
          <w:lang w:val="vi-VN"/>
        </w:rPr>
        <w:br/>
        <w:t>và thành lập thành phố Gò Công, tỉnh Tiền Giang</w:t>
      </w:r>
      <w:r w:rsidR="001C1503" w:rsidRPr="00A91CE2">
        <w:rPr>
          <w:rFonts w:ascii="Times New Roman" w:hAnsi="Times New Roman"/>
          <w:b/>
          <w:lang w:val="vi-VN"/>
        </w:rPr>
        <w:t xml:space="preserve"> </w:t>
      </w:r>
    </w:p>
    <w:p w14:paraId="75B31D67" w14:textId="77777777" w:rsidR="003776B5" w:rsidRPr="00BF6AAE" w:rsidRDefault="00114CCA" w:rsidP="00201225">
      <w:pPr>
        <w:spacing w:before="240"/>
        <w:jc w:val="center"/>
        <w:rPr>
          <w:rFonts w:ascii="Times New Roman" w:hAnsi="Times New Roman"/>
          <w:b/>
          <w:szCs w:val="26"/>
          <w:lang w:val="vi-VN"/>
        </w:rPr>
      </w:pPr>
      <w:r>
        <w:rPr>
          <w:rFonts w:ascii="Times New Roman" w:hAnsi="Times New Roman"/>
          <w:b/>
          <w:noProof/>
        </w:rPr>
        <mc:AlternateContent>
          <mc:Choice Requires="wps">
            <w:drawing>
              <wp:anchor distT="0" distB="0" distL="114300" distR="114300" simplePos="0" relativeHeight="251656192" behindDoc="0" locked="0" layoutInCell="1" allowOverlap="1" wp14:anchorId="5C5C16F0" wp14:editId="53E8E55B">
                <wp:simplePos x="0" y="0"/>
                <wp:positionH relativeFrom="column">
                  <wp:posOffset>2558415</wp:posOffset>
                </wp:positionH>
                <wp:positionV relativeFrom="paragraph">
                  <wp:posOffset>38100</wp:posOffset>
                </wp:positionV>
                <wp:extent cx="638175" cy="0"/>
                <wp:effectExtent l="0" t="0" r="28575" b="19050"/>
                <wp:wrapNone/>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8EF359" id="Line 3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45pt,3pt" to="251.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JHA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"/>
            </w:pict>
          </mc:Fallback>
        </mc:AlternateContent>
      </w:r>
    </w:p>
    <w:p w14:paraId="737BFAB8" w14:textId="77777777" w:rsidR="00FD7385" w:rsidRDefault="00F12009">
      <w:pPr>
        <w:spacing w:before="120"/>
        <w:jc w:val="center"/>
        <w:rPr>
          <w:rFonts w:ascii="Times New Roman" w:hAnsi="Times New Roman"/>
          <w:b/>
        </w:rPr>
      </w:pPr>
      <w:r w:rsidRPr="00A91CE2">
        <w:rPr>
          <w:rFonts w:ascii="Times New Roman" w:hAnsi="Times New Roman"/>
          <w:b/>
        </w:rPr>
        <w:t>ỦY</w:t>
      </w:r>
      <w:r w:rsidR="00FD7385" w:rsidRPr="00A91CE2">
        <w:rPr>
          <w:rFonts w:ascii="Times New Roman" w:hAnsi="Times New Roman"/>
          <w:b/>
        </w:rPr>
        <w:t xml:space="preserve"> BAN T</w:t>
      </w:r>
      <w:r w:rsidR="00A77644" w:rsidRPr="00A91CE2">
        <w:rPr>
          <w:rFonts w:ascii="Times New Roman" w:hAnsi="Times New Roman"/>
          <w:b/>
        </w:rPr>
        <w:t>HƯỜ</w:t>
      </w:r>
      <w:r w:rsidR="00FD7385" w:rsidRPr="00A91CE2">
        <w:rPr>
          <w:rFonts w:ascii="Times New Roman" w:hAnsi="Times New Roman"/>
          <w:b/>
        </w:rPr>
        <w:t>NG VỤ QUỐC HỘI</w:t>
      </w:r>
    </w:p>
    <w:p w14:paraId="1EB0691C" w14:textId="77777777" w:rsidR="002E5DF2" w:rsidRPr="00A91CE2" w:rsidRDefault="002E5DF2">
      <w:pPr>
        <w:spacing w:before="120"/>
        <w:jc w:val="center"/>
        <w:rPr>
          <w:rFonts w:ascii="Times New Roman" w:hAnsi="Times New Roman"/>
          <w:b/>
        </w:rPr>
      </w:pPr>
    </w:p>
    <w:p w14:paraId="764E4845" w14:textId="77777777" w:rsidR="00FD7385" w:rsidRPr="001D3D44" w:rsidRDefault="00FD7385">
      <w:pPr>
        <w:spacing w:before="120"/>
        <w:ind w:firstLine="567"/>
        <w:jc w:val="both"/>
        <w:rPr>
          <w:rFonts w:ascii="Times New Roman" w:hAnsi="Times New Roman"/>
          <w:i/>
          <w:lang w:val="es-ES"/>
        </w:rPr>
      </w:pPr>
      <w:r w:rsidRPr="001D3D44">
        <w:rPr>
          <w:rFonts w:ascii="Times New Roman" w:hAnsi="Times New Roman"/>
          <w:i/>
          <w:lang w:val="es-ES"/>
        </w:rPr>
        <w:t>Căn cứ Hiến pháp nước Cộng hòa xã hội chủ nghĩa Việt Nam;</w:t>
      </w:r>
    </w:p>
    <w:p w14:paraId="343780C5" w14:textId="77777777" w:rsidR="001E398C" w:rsidRPr="001D3D44" w:rsidRDefault="001E398C">
      <w:pPr>
        <w:spacing w:before="120"/>
        <w:ind w:firstLine="567"/>
        <w:jc w:val="both"/>
        <w:rPr>
          <w:rFonts w:ascii="Times New Roman" w:hAnsi="Times New Roman"/>
          <w:i/>
          <w:lang w:val="es-ES"/>
        </w:rPr>
      </w:pPr>
      <w:r w:rsidRPr="001D3D44">
        <w:rPr>
          <w:rFonts w:ascii="Times New Roman" w:hAnsi="Times New Roman"/>
          <w:i/>
          <w:lang w:val="es-ES"/>
        </w:rPr>
        <w:t>Căn cứ Luật Tổ chức chính quyền địa phương số 77/2015/QH13 đã được sửa đổi, bổ sung một số điều theo Luật số 21/2017/QH14 và Luật số 47/2019/QH14;</w:t>
      </w:r>
    </w:p>
    <w:p w14:paraId="5053C93A" w14:textId="77777777" w:rsidR="0005663E" w:rsidRPr="001D3D44" w:rsidRDefault="0005663E">
      <w:pPr>
        <w:spacing w:before="120"/>
        <w:ind w:firstLine="567"/>
        <w:jc w:val="both"/>
        <w:rPr>
          <w:rFonts w:ascii="Times New Roman" w:hAnsi="Times New Roman"/>
          <w:i/>
          <w:lang w:val="es-ES"/>
        </w:rPr>
      </w:pPr>
      <w:r w:rsidRPr="001D3D44">
        <w:rPr>
          <w:rFonts w:ascii="Times New Roman" w:hAnsi="Times New Roman"/>
          <w:i/>
          <w:lang w:val="es-ES"/>
        </w:rPr>
        <w:t>Căn cứ Luật Tổ chức Tòa án nhân dân số 62/2014/QH13;</w:t>
      </w:r>
    </w:p>
    <w:p w14:paraId="395B90BC" w14:textId="77777777" w:rsidR="0005663E" w:rsidRPr="001D3D44" w:rsidRDefault="0005663E">
      <w:pPr>
        <w:spacing w:before="120"/>
        <w:ind w:firstLine="567"/>
        <w:jc w:val="both"/>
        <w:rPr>
          <w:rFonts w:ascii="Times New Roman" w:hAnsi="Times New Roman"/>
          <w:i/>
          <w:lang w:val="es-ES"/>
        </w:rPr>
      </w:pPr>
      <w:r w:rsidRPr="001D3D44">
        <w:rPr>
          <w:rFonts w:ascii="Times New Roman" w:hAnsi="Times New Roman"/>
          <w:i/>
          <w:lang w:val="es-ES"/>
        </w:rPr>
        <w:t>Căn cứ Luật Tổ chức Viện kiểm sát nhân dân số 63/2014/QH13;</w:t>
      </w:r>
    </w:p>
    <w:p w14:paraId="08CC4DE6" w14:textId="77777777" w:rsidR="00A91CE2" w:rsidRPr="001D3D44" w:rsidRDefault="00A91CE2">
      <w:pPr>
        <w:spacing w:before="120"/>
        <w:ind w:firstLine="567"/>
        <w:jc w:val="both"/>
        <w:rPr>
          <w:rFonts w:ascii="Times New Roman" w:hAnsi="Times New Roman"/>
          <w:i/>
          <w:iCs/>
          <w:lang w:val="es-ES"/>
        </w:rPr>
      </w:pPr>
      <w:r w:rsidRPr="001D3D44">
        <w:rPr>
          <w:rFonts w:ascii="Times New Roman" w:hAnsi="Times New Roman"/>
          <w:i/>
          <w:iCs/>
          <w:lang w:val="es-ES"/>
        </w:rPr>
        <w:t>C</w:t>
      </w:r>
      <w:r w:rsidRPr="001D3D44">
        <w:rPr>
          <w:rFonts w:ascii="Times New Roman" w:hAnsi="Times New Roman" w:hint="eastAsia"/>
          <w:i/>
          <w:iCs/>
          <w:lang w:val="es-ES"/>
        </w:rPr>
        <w:t>ă</w:t>
      </w:r>
      <w:r w:rsidRPr="001D3D44">
        <w:rPr>
          <w:rFonts w:ascii="Times New Roman" w:hAnsi="Times New Roman"/>
          <w:i/>
          <w:iCs/>
          <w:lang w:val="es-ES"/>
        </w:rPr>
        <w:t>n cứ Nghị quyết số 1211/2016/UBTVQH13 ngày 25 tháng 5 n</w:t>
      </w:r>
      <w:r w:rsidRPr="001D3D44">
        <w:rPr>
          <w:rFonts w:ascii="Times New Roman" w:hAnsi="Times New Roman" w:hint="eastAsia"/>
          <w:i/>
          <w:iCs/>
          <w:lang w:val="es-ES"/>
        </w:rPr>
        <w:t>ă</w:t>
      </w:r>
      <w:r w:rsidRPr="001D3D44">
        <w:rPr>
          <w:rFonts w:ascii="Times New Roman" w:hAnsi="Times New Roman"/>
          <w:i/>
          <w:iCs/>
          <w:lang w:val="es-ES"/>
        </w:rPr>
        <w:t>m 2016 của Ủy ban Th</w:t>
      </w:r>
      <w:r w:rsidRPr="001D3D44">
        <w:rPr>
          <w:rFonts w:ascii="Times New Roman" w:hAnsi="Times New Roman" w:hint="eastAsia"/>
          <w:i/>
          <w:iCs/>
          <w:lang w:val="es-ES"/>
        </w:rPr>
        <w:t>ư</w:t>
      </w:r>
      <w:r w:rsidRPr="001D3D44">
        <w:rPr>
          <w:rFonts w:ascii="Times New Roman" w:hAnsi="Times New Roman"/>
          <w:i/>
          <w:iCs/>
          <w:lang w:val="es-ES"/>
        </w:rPr>
        <w:t xml:space="preserve">ờng vụ Quốc hội về tiêu chuẩn của </w:t>
      </w:r>
      <w:r w:rsidRPr="001D3D44">
        <w:rPr>
          <w:rFonts w:ascii="Times New Roman" w:hAnsi="Times New Roman" w:hint="eastAsia"/>
          <w:i/>
          <w:iCs/>
          <w:lang w:val="es-ES"/>
        </w:rPr>
        <w:t>đơ</w:t>
      </w:r>
      <w:r w:rsidRPr="001D3D44">
        <w:rPr>
          <w:rFonts w:ascii="Times New Roman" w:hAnsi="Times New Roman"/>
          <w:i/>
          <w:iCs/>
          <w:lang w:val="es-ES"/>
        </w:rPr>
        <w:t xml:space="preserve">n vị hành chính và phân loại </w:t>
      </w:r>
      <w:r w:rsidRPr="001D3D44">
        <w:rPr>
          <w:rFonts w:ascii="Times New Roman" w:hAnsi="Times New Roman" w:hint="eastAsia"/>
          <w:i/>
          <w:iCs/>
          <w:lang w:val="es-ES"/>
        </w:rPr>
        <w:t>đơ</w:t>
      </w:r>
      <w:r w:rsidRPr="001D3D44">
        <w:rPr>
          <w:rFonts w:ascii="Times New Roman" w:hAnsi="Times New Roman"/>
          <w:i/>
          <w:iCs/>
          <w:lang w:val="es-ES"/>
        </w:rPr>
        <w:t xml:space="preserve">n vị hành chính </w:t>
      </w:r>
      <w:r w:rsidRPr="001D3D44">
        <w:rPr>
          <w:rFonts w:ascii="Times New Roman" w:hAnsi="Times New Roman" w:hint="eastAsia"/>
          <w:i/>
          <w:iCs/>
          <w:lang w:val="es-ES"/>
        </w:rPr>
        <w:t>đã</w:t>
      </w:r>
      <w:r w:rsidRPr="001D3D44">
        <w:rPr>
          <w:rFonts w:ascii="Times New Roman" w:hAnsi="Times New Roman"/>
          <w:i/>
          <w:iCs/>
          <w:lang w:val="es-ES"/>
        </w:rPr>
        <w:t xml:space="preserve"> </w:t>
      </w:r>
      <w:r w:rsidRPr="001D3D44">
        <w:rPr>
          <w:rFonts w:ascii="Times New Roman" w:hAnsi="Times New Roman" w:hint="eastAsia"/>
          <w:i/>
          <w:iCs/>
          <w:lang w:val="es-ES"/>
        </w:rPr>
        <w:t>đư</w:t>
      </w:r>
      <w:r w:rsidRPr="001D3D44">
        <w:rPr>
          <w:rFonts w:ascii="Times New Roman" w:hAnsi="Times New Roman"/>
          <w:i/>
          <w:iCs/>
          <w:lang w:val="es-ES"/>
        </w:rPr>
        <w:t xml:space="preserve">ợc sửa </w:t>
      </w:r>
      <w:r w:rsidRPr="001D3D44">
        <w:rPr>
          <w:rFonts w:ascii="Times New Roman" w:hAnsi="Times New Roman" w:hint="eastAsia"/>
          <w:i/>
          <w:iCs/>
          <w:lang w:val="es-ES"/>
        </w:rPr>
        <w:t>đ</w:t>
      </w:r>
      <w:r w:rsidRPr="001D3D44">
        <w:rPr>
          <w:rFonts w:ascii="Times New Roman" w:hAnsi="Times New Roman"/>
          <w:i/>
          <w:iCs/>
          <w:lang w:val="es-ES"/>
        </w:rPr>
        <w:t xml:space="preserve">ổi, bổ sung một số </w:t>
      </w:r>
      <w:r w:rsidRPr="001D3D44">
        <w:rPr>
          <w:rFonts w:ascii="Times New Roman" w:hAnsi="Times New Roman" w:hint="eastAsia"/>
          <w:i/>
          <w:iCs/>
          <w:lang w:val="es-ES"/>
        </w:rPr>
        <w:t>đ</w:t>
      </w:r>
      <w:r w:rsidRPr="001D3D44">
        <w:rPr>
          <w:rFonts w:ascii="Times New Roman" w:hAnsi="Times New Roman"/>
          <w:i/>
          <w:iCs/>
          <w:lang w:val="es-ES"/>
        </w:rPr>
        <w:t xml:space="preserve">iều theo Nghị quyết </w:t>
      </w:r>
      <w:r w:rsidR="001D3D44">
        <w:rPr>
          <w:rFonts w:ascii="Times New Roman" w:hAnsi="Times New Roman"/>
          <w:i/>
          <w:iCs/>
          <w:lang w:val="es-ES"/>
        </w:rPr>
        <w:t xml:space="preserve">               </w:t>
      </w:r>
      <w:r w:rsidRPr="001D3D44">
        <w:rPr>
          <w:rFonts w:ascii="Times New Roman" w:hAnsi="Times New Roman"/>
          <w:i/>
          <w:iCs/>
          <w:lang w:val="es-ES"/>
        </w:rPr>
        <w:t>số 27/2022/UBTVQH15 ngày 21 tháng 9 n</w:t>
      </w:r>
      <w:r w:rsidRPr="001D3D44">
        <w:rPr>
          <w:rFonts w:ascii="Times New Roman" w:hAnsi="Times New Roman" w:hint="eastAsia"/>
          <w:i/>
          <w:iCs/>
          <w:lang w:val="es-ES"/>
        </w:rPr>
        <w:t>ă</w:t>
      </w:r>
      <w:r w:rsidRPr="001D3D44">
        <w:rPr>
          <w:rFonts w:ascii="Times New Roman" w:hAnsi="Times New Roman"/>
          <w:i/>
          <w:iCs/>
          <w:lang w:val="es-ES"/>
        </w:rPr>
        <w:t>m 2022 của Ủy ban Th</w:t>
      </w:r>
      <w:r w:rsidRPr="001D3D44">
        <w:rPr>
          <w:rFonts w:ascii="Times New Roman" w:hAnsi="Times New Roman" w:hint="eastAsia"/>
          <w:i/>
          <w:iCs/>
          <w:lang w:val="es-ES"/>
        </w:rPr>
        <w:t>ư</w:t>
      </w:r>
      <w:r w:rsidRPr="001D3D44">
        <w:rPr>
          <w:rFonts w:ascii="Times New Roman" w:hAnsi="Times New Roman"/>
          <w:i/>
          <w:iCs/>
          <w:lang w:val="es-ES"/>
        </w:rPr>
        <w:t xml:space="preserve">ờng vụ </w:t>
      </w:r>
      <w:r w:rsidR="001D3D44">
        <w:rPr>
          <w:rFonts w:ascii="Times New Roman" w:hAnsi="Times New Roman"/>
          <w:i/>
          <w:iCs/>
          <w:lang w:val="es-ES"/>
        </w:rPr>
        <w:t xml:space="preserve">               </w:t>
      </w:r>
      <w:r w:rsidRPr="001D3D44">
        <w:rPr>
          <w:rFonts w:ascii="Times New Roman" w:hAnsi="Times New Roman"/>
          <w:i/>
          <w:iCs/>
          <w:lang w:val="es-ES"/>
        </w:rPr>
        <w:t>Quốc hội;</w:t>
      </w:r>
    </w:p>
    <w:p w14:paraId="20D51C9D" w14:textId="77777777" w:rsidR="00A91CE2" w:rsidRPr="001D3D44" w:rsidRDefault="00A91CE2">
      <w:pPr>
        <w:spacing w:before="120"/>
        <w:ind w:firstLine="567"/>
        <w:jc w:val="both"/>
        <w:rPr>
          <w:rFonts w:ascii="Times New Roman" w:hAnsi="Times New Roman"/>
          <w:i/>
          <w:iCs/>
          <w:lang w:val="es-ES"/>
        </w:rPr>
      </w:pPr>
      <w:r w:rsidRPr="001D3D44">
        <w:rPr>
          <w:rFonts w:ascii="Times New Roman" w:hAnsi="Times New Roman"/>
          <w:i/>
          <w:iCs/>
          <w:lang w:val="es-ES"/>
        </w:rPr>
        <w:t>C</w:t>
      </w:r>
      <w:r w:rsidRPr="001D3D44">
        <w:rPr>
          <w:rFonts w:ascii="Times New Roman" w:hAnsi="Times New Roman" w:hint="eastAsia"/>
          <w:i/>
          <w:iCs/>
          <w:lang w:val="es-ES"/>
        </w:rPr>
        <w:t>ă</w:t>
      </w:r>
      <w:r w:rsidRPr="001D3D44">
        <w:rPr>
          <w:rFonts w:ascii="Times New Roman" w:hAnsi="Times New Roman"/>
          <w:i/>
          <w:iCs/>
          <w:lang w:val="es-ES"/>
        </w:rPr>
        <w:t>n cứ Nghị quyết số 35/2023/UBTVQH15 ngày 12 tháng 7 n</w:t>
      </w:r>
      <w:r w:rsidRPr="001D3D44">
        <w:rPr>
          <w:rFonts w:ascii="Times New Roman" w:hAnsi="Times New Roman" w:hint="eastAsia"/>
          <w:i/>
          <w:iCs/>
          <w:lang w:val="es-ES"/>
        </w:rPr>
        <w:t>ă</w:t>
      </w:r>
      <w:r w:rsidRPr="001D3D44">
        <w:rPr>
          <w:rFonts w:ascii="Times New Roman" w:hAnsi="Times New Roman"/>
          <w:i/>
          <w:iCs/>
          <w:lang w:val="es-ES"/>
        </w:rPr>
        <w:t>m 2023 của Ủy ban Th</w:t>
      </w:r>
      <w:r w:rsidRPr="001D3D44">
        <w:rPr>
          <w:rFonts w:ascii="Times New Roman" w:hAnsi="Times New Roman" w:hint="eastAsia"/>
          <w:i/>
          <w:iCs/>
          <w:lang w:val="es-ES"/>
        </w:rPr>
        <w:t>ư</w:t>
      </w:r>
      <w:r w:rsidRPr="001D3D44">
        <w:rPr>
          <w:rFonts w:ascii="Times New Roman" w:hAnsi="Times New Roman"/>
          <w:i/>
          <w:iCs/>
          <w:lang w:val="es-ES"/>
        </w:rPr>
        <w:t xml:space="preserve">ờng vụ Quốc hội về việc sắp xếp </w:t>
      </w:r>
      <w:r w:rsidRPr="001D3D44">
        <w:rPr>
          <w:rFonts w:ascii="Times New Roman" w:hAnsi="Times New Roman" w:hint="eastAsia"/>
          <w:i/>
          <w:iCs/>
          <w:lang w:val="es-ES"/>
        </w:rPr>
        <w:t>đơ</w:t>
      </w:r>
      <w:r w:rsidRPr="001D3D44">
        <w:rPr>
          <w:rFonts w:ascii="Times New Roman" w:hAnsi="Times New Roman"/>
          <w:i/>
          <w:iCs/>
          <w:lang w:val="es-ES"/>
        </w:rPr>
        <w:t xml:space="preserve">n vị hành chính cấp huyện, cấp xã giai </w:t>
      </w:r>
      <w:r w:rsidRPr="001D3D44">
        <w:rPr>
          <w:rFonts w:ascii="Times New Roman" w:hAnsi="Times New Roman" w:hint="eastAsia"/>
          <w:i/>
          <w:iCs/>
          <w:lang w:val="es-ES"/>
        </w:rPr>
        <w:t>đ</w:t>
      </w:r>
      <w:r w:rsidRPr="001D3D44">
        <w:rPr>
          <w:rFonts w:ascii="Times New Roman" w:hAnsi="Times New Roman"/>
          <w:i/>
          <w:iCs/>
          <w:lang w:val="es-ES"/>
        </w:rPr>
        <w:t>oạn 2023 - 2030;</w:t>
      </w:r>
    </w:p>
    <w:p w14:paraId="2AB78562" w14:textId="4D8FA619" w:rsidR="001D3D44" w:rsidRPr="008B154A" w:rsidRDefault="00FD7385">
      <w:pPr>
        <w:spacing w:before="120"/>
        <w:ind w:firstLine="567"/>
        <w:jc w:val="both"/>
        <w:rPr>
          <w:rFonts w:ascii="Times New Roman" w:hAnsi="Times New Roman"/>
          <w:i/>
          <w:lang w:val="es-ES"/>
        </w:rPr>
      </w:pPr>
      <w:r w:rsidRPr="00EB4442">
        <w:rPr>
          <w:rFonts w:ascii="Times New Roman Italic" w:hAnsi="Times New Roman Italic"/>
          <w:i/>
          <w:lang w:val="es-ES"/>
        </w:rPr>
        <w:t>Xét đề nghị củ</w:t>
      </w:r>
      <w:r w:rsidR="00F81034" w:rsidRPr="00EB4442">
        <w:rPr>
          <w:rFonts w:ascii="Times New Roman Italic" w:hAnsi="Times New Roman Italic"/>
          <w:i/>
          <w:lang w:val="es-ES"/>
        </w:rPr>
        <w:t>a Chính phủ tại Tờ trình số</w:t>
      </w:r>
      <w:r w:rsidR="00A91CE2" w:rsidRPr="00EB4442">
        <w:rPr>
          <w:rFonts w:ascii="Times New Roman Italic" w:hAnsi="Times New Roman Italic"/>
          <w:i/>
          <w:lang w:val="es-ES"/>
        </w:rPr>
        <w:t xml:space="preserve"> 35/TTr-CP</w:t>
      </w:r>
      <w:r w:rsidRPr="00EB4442">
        <w:rPr>
          <w:rFonts w:ascii="Times New Roman Italic" w:hAnsi="Times New Roman Italic"/>
          <w:i/>
          <w:lang w:val="es-ES"/>
        </w:rPr>
        <w:t xml:space="preserve"> ngày</w:t>
      </w:r>
      <w:r w:rsidR="00A91CE2" w:rsidRPr="00EB4442">
        <w:rPr>
          <w:rFonts w:ascii="Times New Roman Italic" w:hAnsi="Times New Roman Italic"/>
          <w:i/>
          <w:lang w:val="es-ES"/>
        </w:rPr>
        <w:t xml:space="preserve"> 23 </w:t>
      </w:r>
      <w:r w:rsidR="00C86E3A" w:rsidRPr="00EB4442">
        <w:rPr>
          <w:rFonts w:ascii="Times New Roman Italic" w:hAnsi="Times New Roman Italic"/>
          <w:i/>
          <w:lang w:val="es-ES"/>
        </w:rPr>
        <w:t>t</w:t>
      </w:r>
      <w:r w:rsidR="00A91CE2" w:rsidRPr="00EB4442">
        <w:rPr>
          <w:rFonts w:ascii="Times New Roman Italic" w:hAnsi="Times New Roman Italic"/>
          <w:i/>
          <w:lang w:val="es-ES"/>
        </w:rPr>
        <w:t>háng 01</w:t>
      </w:r>
      <w:r w:rsidR="000C3A35" w:rsidRPr="00EB4442">
        <w:rPr>
          <w:rFonts w:ascii="Times New Roman Italic" w:hAnsi="Times New Roman Italic"/>
          <w:i/>
          <w:lang w:val="es-ES"/>
        </w:rPr>
        <w:t xml:space="preserve"> </w:t>
      </w:r>
      <w:r w:rsidR="008B154A">
        <w:rPr>
          <w:rFonts w:ascii="Times New Roman Italic" w:hAnsi="Times New Roman Italic"/>
          <w:i/>
          <w:lang w:val="es-ES"/>
        </w:rPr>
        <w:t xml:space="preserve">              </w:t>
      </w:r>
      <w:r w:rsidR="00C86E3A" w:rsidRPr="00EB4442">
        <w:rPr>
          <w:rFonts w:ascii="Times New Roman Italic" w:hAnsi="Times New Roman Italic"/>
          <w:i/>
          <w:lang w:val="es-ES"/>
        </w:rPr>
        <w:t>n</w:t>
      </w:r>
      <w:r w:rsidRPr="00EB4442">
        <w:rPr>
          <w:rFonts w:ascii="Times New Roman Italic" w:hAnsi="Times New Roman Italic"/>
          <w:i/>
          <w:lang w:val="es-ES"/>
        </w:rPr>
        <w:t>ăm 20</w:t>
      </w:r>
      <w:r w:rsidR="00913699" w:rsidRPr="00EB4442">
        <w:rPr>
          <w:rFonts w:ascii="Times New Roman Italic" w:hAnsi="Times New Roman Italic"/>
          <w:i/>
          <w:lang w:val="es-ES"/>
        </w:rPr>
        <w:t>2</w:t>
      </w:r>
      <w:r w:rsidR="001C1503" w:rsidRPr="00EB4442">
        <w:rPr>
          <w:rFonts w:ascii="Times New Roman Italic" w:hAnsi="Times New Roman Italic"/>
          <w:i/>
          <w:lang w:val="vi-VN"/>
        </w:rPr>
        <w:t>4</w:t>
      </w:r>
      <w:r w:rsidR="00A91CE2" w:rsidRPr="00EB4442">
        <w:rPr>
          <w:rFonts w:ascii="Times New Roman Italic" w:hAnsi="Times New Roman Italic"/>
          <w:i/>
          <w:lang w:val="es-ES"/>
        </w:rPr>
        <w:t>,</w:t>
      </w:r>
      <w:r w:rsidR="00A91CE2" w:rsidRPr="008B154A">
        <w:rPr>
          <w:rFonts w:ascii="Times New Roman" w:hAnsi="Times New Roman"/>
          <w:i/>
          <w:lang w:val="es-ES"/>
        </w:rPr>
        <w:t xml:space="preserve"> </w:t>
      </w:r>
      <w:r w:rsidR="00563D62" w:rsidRPr="008B154A">
        <w:rPr>
          <w:rFonts w:ascii="Times New Roman" w:hAnsi="Times New Roman"/>
          <w:i/>
          <w:lang w:val="es-ES"/>
        </w:rPr>
        <w:t xml:space="preserve">của </w:t>
      </w:r>
      <w:r w:rsidR="00A91CE2" w:rsidRPr="008B154A">
        <w:rPr>
          <w:rFonts w:ascii="Times New Roman" w:hAnsi="Times New Roman"/>
          <w:i/>
          <w:lang w:val="es-ES"/>
        </w:rPr>
        <w:t>Tòa án n</w:t>
      </w:r>
      <w:r w:rsidR="0005663E" w:rsidRPr="008B154A">
        <w:rPr>
          <w:rFonts w:ascii="Times New Roman" w:hAnsi="Times New Roman"/>
          <w:i/>
          <w:lang w:val="es-ES"/>
        </w:rPr>
        <w:t>h</w:t>
      </w:r>
      <w:r w:rsidR="00A91CE2" w:rsidRPr="008B154A">
        <w:rPr>
          <w:rFonts w:ascii="Times New Roman" w:hAnsi="Times New Roman"/>
          <w:i/>
          <w:lang w:val="es-ES"/>
        </w:rPr>
        <w:t xml:space="preserve">ân dân tối cao tại Tờ trình số 57/TTr-TANDTC ngày </w:t>
      </w:r>
      <w:r w:rsidR="008B154A">
        <w:rPr>
          <w:rFonts w:ascii="Times New Roman" w:hAnsi="Times New Roman"/>
          <w:i/>
          <w:lang w:val="es-ES"/>
        </w:rPr>
        <w:t xml:space="preserve">               </w:t>
      </w:r>
      <w:r w:rsidR="00A91CE2" w:rsidRPr="008B154A">
        <w:rPr>
          <w:rFonts w:ascii="Times New Roman" w:hAnsi="Times New Roman"/>
          <w:i/>
          <w:lang w:val="es-ES"/>
        </w:rPr>
        <w:t xml:space="preserve">22 </w:t>
      </w:r>
      <w:r w:rsidR="0005663E" w:rsidRPr="00EB4442">
        <w:rPr>
          <w:rFonts w:ascii="Times New Roman Italic" w:hAnsi="Times New Roman Italic"/>
          <w:i/>
          <w:lang w:val="es-ES"/>
        </w:rPr>
        <w:t xml:space="preserve">tháng </w:t>
      </w:r>
      <w:r w:rsidR="00A91CE2" w:rsidRPr="00EB4442">
        <w:rPr>
          <w:rFonts w:ascii="Times New Roman Italic" w:hAnsi="Times New Roman Italic"/>
          <w:i/>
          <w:lang w:val="es-ES"/>
        </w:rPr>
        <w:t>01</w:t>
      </w:r>
      <w:r w:rsidR="0005663E" w:rsidRPr="00EB4442">
        <w:rPr>
          <w:rFonts w:ascii="Times New Roman Italic" w:hAnsi="Times New Roman Italic"/>
          <w:i/>
          <w:lang w:val="es-ES"/>
        </w:rPr>
        <w:t xml:space="preserve"> năm 202</w:t>
      </w:r>
      <w:r w:rsidR="001C1503" w:rsidRPr="00EB4442">
        <w:rPr>
          <w:rFonts w:ascii="Times New Roman Italic" w:hAnsi="Times New Roman Italic"/>
          <w:i/>
          <w:lang w:val="vi-VN"/>
        </w:rPr>
        <w:t>4</w:t>
      </w:r>
      <w:r w:rsidR="0005663E" w:rsidRPr="00EB4442">
        <w:rPr>
          <w:rFonts w:ascii="Times New Roman Italic" w:hAnsi="Times New Roman Italic"/>
          <w:i/>
          <w:lang w:val="es-ES"/>
        </w:rPr>
        <w:t xml:space="preserve">, </w:t>
      </w:r>
      <w:r w:rsidR="00563D62" w:rsidRPr="00EB4442">
        <w:rPr>
          <w:rFonts w:ascii="Times New Roman Italic" w:hAnsi="Times New Roman Italic"/>
          <w:i/>
          <w:lang w:val="es-ES"/>
        </w:rPr>
        <w:t xml:space="preserve">của </w:t>
      </w:r>
      <w:r w:rsidR="0005663E" w:rsidRPr="00EB4442">
        <w:rPr>
          <w:rFonts w:ascii="Times New Roman Italic" w:hAnsi="Times New Roman Italic"/>
          <w:i/>
          <w:lang w:val="es-ES"/>
        </w:rPr>
        <w:t xml:space="preserve">Viện </w:t>
      </w:r>
      <w:r w:rsidR="00A91CE2" w:rsidRPr="00EB4442">
        <w:rPr>
          <w:rFonts w:ascii="Times New Roman Italic" w:hAnsi="Times New Roman Italic"/>
          <w:i/>
          <w:lang w:val="es-ES"/>
        </w:rPr>
        <w:t>k</w:t>
      </w:r>
      <w:r w:rsidR="0005663E" w:rsidRPr="00EB4442">
        <w:rPr>
          <w:rFonts w:ascii="Times New Roman Italic" w:hAnsi="Times New Roman Italic"/>
          <w:i/>
          <w:lang w:val="es-ES"/>
        </w:rPr>
        <w:t>iểm sá</w:t>
      </w:r>
      <w:r w:rsidR="00BC342C" w:rsidRPr="00EB4442">
        <w:rPr>
          <w:rFonts w:ascii="Times New Roman Italic" w:hAnsi="Times New Roman Italic"/>
          <w:i/>
          <w:lang w:val="es-ES"/>
        </w:rPr>
        <w:t xml:space="preserve">t </w:t>
      </w:r>
      <w:r w:rsidR="00A91CE2" w:rsidRPr="00EB4442">
        <w:rPr>
          <w:rFonts w:ascii="Times New Roman Italic" w:hAnsi="Times New Roman Italic"/>
          <w:i/>
          <w:lang w:val="es-ES"/>
        </w:rPr>
        <w:t>n</w:t>
      </w:r>
      <w:r w:rsidR="0005663E" w:rsidRPr="00EB4442">
        <w:rPr>
          <w:rFonts w:ascii="Times New Roman Italic" w:hAnsi="Times New Roman Italic"/>
          <w:i/>
          <w:lang w:val="es-ES"/>
        </w:rPr>
        <w:t xml:space="preserve">hân </w:t>
      </w:r>
      <w:r w:rsidR="00A91CE2" w:rsidRPr="00EB4442">
        <w:rPr>
          <w:rFonts w:ascii="Times New Roman Italic" w:hAnsi="Times New Roman Italic"/>
          <w:i/>
          <w:lang w:val="es-ES"/>
        </w:rPr>
        <w:t xml:space="preserve">dân tối cao tại Tờ trình số </w:t>
      </w:r>
      <w:r w:rsidR="008B154A">
        <w:rPr>
          <w:rFonts w:ascii="Times New Roman Italic" w:hAnsi="Times New Roman Italic"/>
          <w:i/>
          <w:lang w:val="es-ES"/>
        </w:rPr>
        <w:t xml:space="preserve">             </w:t>
      </w:r>
      <w:r w:rsidR="00A91CE2" w:rsidRPr="00EB4442">
        <w:rPr>
          <w:rFonts w:ascii="Times New Roman Italic" w:hAnsi="Times New Roman Italic"/>
          <w:i/>
          <w:lang w:val="es-ES"/>
        </w:rPr>
        <w:t>04/TTr-VKSTC</w:t>
      </w:r>
      <w:r w:rsidR="008B154A">
        <w:rPr>
          <w:rFonts w:ascii="Times New Roman" w:hAnsi="Times New Roman"/>
          <w:i/>
          <w:lang w:val="es-ES"/>
        </w:rPr>
        <w:t xml:space="preserve"> </w:t>
      </w:r>
      <w:r w:rsidR="00A91CE2" w:rsidRPr="008B154A">
        <w:rPr>
          <w:rFonts w:ascii="Times New Roman" w:hAnsi="Times New Roman"/>
          <w:i/>
          <w:lang w:val="es-ES"/>
        </w:rPr>
        <w:t xml:space="preserve">ngày 20 tháng 02 </w:t>
      </w:r>
      <w:r w:rsidR="0005663E" w:rsidRPr="008B154A">
        <w:rPr>
          <w:rFonts w:ascii="Times New Roman" w:hAnsi="Times New Roman"/>
          <w:i/>
          <w:lang w:val="es-ES"/>
        </w:rPr>
        <w:t>năm 202</w:t>
      </w:r>
      <w:r w:rsidR="001C1503" w:rsidRPr="008B154A">
        <w:rPr>
          <w:rFonts w:ascii="Times New Roman" w:hAnsi="Times New Roman"/>
          <w:i/>
          <w:lang w:val="vi-VN"/>
        </w:rPr>
        <w:t>4</w:t>
      </w:r>
      <w:r w:rsidR="00A91CE2" w:rsidRPr="008B154A">
        <w:rPr>
          <w:rFonts w:ascii="Times New Roman" w:hAnsi="Times New Roman"/>
          <w:i/>
          <w:lang w:val="es-ES"/>
        </w:rPr>
        <w:t xml:space="preserve">, Báo cáo </w:t>
      </w:r>
      <w:r w:rsidR="001D3D44" w:rsidRPr="008B154A">
        <w:rPr>
          <w:rFonts w:ascii="Times New Roman" w:hAnsi="Times New Roman"/>
          <w:i/>
          <w:lang w:val="es-ES"/>
        </w:rPr>
        <w:t xml:space="preserve">tham gia </w:t>
      </w:r>
      <w:r w:rsidR="00A91CE2" w:rsidRPr="008B154A">
        <w:rPr>
          <w:rFonts w:ascii="Times New Roman" w:hAnsi="Times New Roman"/>
          <w:i/>
          <w:lang w:val="es-ES"/>
        </w:rPr>
        <w:t xml:space="preserve">thẩm tra số 3220/BC-UBTP15 </w:t>
      </w:r>
      <w:r w:rsidR="00A91CE2" w:rsidRPr="00EB4442">
        <w:rPr>
          <w:rFonts w:ascii="Times New Roman Italic" w:hAnsi="Times New Roman Italic"/>
          <w:i/>
          <w:lang w:val="es-ES"/>
        </w:rPr>
        <w:t xml:space="preserve">ngày 22 </w:t>
      </w:r>
      <w:r w:rsidR="0075403B" w:rsidRPr="00EB4442">
        <w:rPr>
          <w:rFonts w:ascii="Times New Roman Italic" w:hAnsi="Times New Roman Italic"/>
          <w:i/>
          <w:lang w:val="es-ES"/>
        </w:rPr>
        <w:t>tháng</w:t>
      </w:r>
      <w:r w:rsidR="00A91CE2" w:rsidRPr="00EB4442">
        <w:rPr>
          <w:rFonts w:ascii="Times New Roman Italic" w:hAnsi="Times New Roman Italic"/>
          <w:i/>
          <w:lang w:val="es-ES"/>
        </w:rPr>
        <w:t xml:space="preserve"> 02 </w:t>
      </w:r>
      <w:r w:rsidR="0075403B" w:rsidRPr="00EB4442">
        <w:rPr>
          <w:rFonts w:ascii="Times New Roman Italic" w:hAnsi="Times New Roman Italic"/>
          <w:i/>
          <w:lang w:val="es-ES"/>
        </w:rPr>
        <w:t>năm 202</w:t>
      </w:r>
      <w:r w:rsidR="001C1503" w:rsidRPr="00EB4442">
        <w:rPr>
          <w:rFonts w:ascii="Times New Roman Italic" w:hAnsi="Times New Roman Italic"/>
          <w:i/>
          <w:lang w:val="vi-VN"/>
        </w:rPr>
        <w:t>4</w:t>
      </w:r>
      <w:r w:rsidR="004145DA" w:rsidRPr="00EB4442">
        <w:rPr>
          <w:rFonts w:ascii="Times New Roman Italic" w:hAnsi="Times New Roman Italic"/>
          <w:i/>
          <w:lang w:val="es-ES"/>
        </w:rPr>
        <w:t xml:space="preserve"> </w:t>
      </w:r>
      <w:r w:rsidR="00E446CD" w:rsidRPr="00EB4442">
        <w:rPr>
          <w:rFonts w:ascii="Times New Roman Italic" w:hAnsi="Times New Roman Italic"/>
          <w:i/>
          <w:lang w:val="es-ES"/>
        </w:rPr>
        <w:t xml:space="preserve">của Ủy ban Tư pháp và </w:t>
      </w:r>
      <w:r w:rsidR="004145DA" w:rsidRPr="00EB4442">
        <w:rPr>
          <w:rFonts w:ascii="Times New Roman Italic" w:hAnsi="Times New Roman Italic"/>
          <w:i/>
          <w:lang w:val="es-ES"/>
        </w:rPr>
        <w:t>Báo cáo thẩm tra số</w:t>
      </w:r>
      <w:r w:rsidR="006437FF" w:rsidRPr="00EB4442">
        <w:rPr>
          <w:rFonts w:ascii="Times New Roman Italic" w:hAnsi="Times New Roman Italic"/>
          <w:i/>
          <w:lang w:val="es-ES"/>
        </w:rPr>
        <w:t xml:space="preserve"> 2597</w:t>
      </w:r>
      <w:r w:rsidR="004145DA" w:rsidRPr="00EB4442">
        <w:rPr>
          <w:rFonts w:ascii="Times New Roman Italic" w:hAnsi="Times New Roman Italic"/>
          <w:i/>
          <w:lang w:val="es-ES"/>
        </w:rPr>
        <w:t>/BC-UBPL1</w:t>
      </w:r>
      <w:r w:rsidR="0075403B" w:rsidRPr="00EB4442">
        <w:rPr>
          <w:rFonts w:ascii="Times New Roman Italic" w:hAnsi="Times New Roman Italic"/>
          <w:i/>
          <w:lang w:val="es-ES"/>
        </w:rPr>
        <w:t>5</w:t>
      </w:r>
      <w:r w:rsidR="004145DA" w:rsidRPr="008B154A">
        <w:rPr>
          <w:rFonts w:ascii="Times New Roman" w:hAnsi="Times New Roman"/>
          <w:i/>
          <w:lang w:val="es-ES"/>
        </w:rPr>
        <w:t xml:space="preserve"> ngày</w:t>
      </w:r>
      <w:r w:rsidR="0005663E" w:rsidRPr="008B154A">
        <w:rPr>
          <w:rFonts w:ascii="Times New Roman" w:hAnsi="Times New Roman"/>
          <w:i/>
          <w:lang w:val="es-ES"/>
        </w:rPr>
        <w:t xml:space="preserve"> </w:t>
      </w:r>
      <w:r w:rsidR="006437FF" w:rsidRPr="008B154A">
        <w:rPr>
          <w:rFonts w:ascii="Times New Roman" w:hAnsi="Times New Roman"/>
          <w:i/>
          <w:lang w:val="es-ES"/>
        </w:rPr>
        <w:t xml:space="preserve">12 </w:t>
      </w:r>
      <w:r w:rsidR="004145DA" w:rsidRPr="008B154A">
        <w:rPr>
          <w:rFonts w:ascii="Times New Roman" w:hAnsi="Times New Roman"/>
          <w:i/>
          <w:lang w:val="es-ES"/>
        </w:rPr>
        <w:t xml:space="preserve">tháng </w:t>
      </w:r>
      <w:r w:rsidR="006437FF" w:rsidRPr="008B154A">
        <w:rPr>
          <w:rFonts w:ascii="Times New Roman" w:hAnsi="Times New Roman"/>
          <w:i/>
          <w:lang w:val="es-ES"/>
        </w:rPr>
        <w:t xml:space="preserve">3 </w:t>
      </w:r>
      <w:r w:rsidR="00BB60C8" w:rsidRPr="008B154A">
        <w:rPr>
          <w:rFonts w:ascii="Times New Roman" w:hAnsi="Times New Roman"/>
          <w:i/>
          <w:lang w:val="es-ES"/>
        </w:rPr>
        <w:t xml:space="preserve">năm </w:t>
      </w:r>
      <w:r w:rsidR="004145DA" w:rsidRPr="008B154A">
        <w:rPr>
          <w:rFonts w:ascii="Times New Roman" w:hAnsi="Times New Roman"/>
          <w:i/>
          <w:lang w:val="es-ES"/>
        </w:rPr>
        <w:t>20</w:t>
      </w:r>
      <w:r w:rsidR="00913699" w:rsidRPr="008B154A">
        <w:rPr>
          <w:rFonts w:ascii="Times New Roman" w:hAnsi="Times New Roman"/>
          <w:i/>
          <w:lang w:val="es-ES"/>
        </w:rPr>
        <w:t>2</w:t>
      </w:r>
      <w:r w:rsidR="001C1503" w:rsidRPr="008B154A">
        <w:rPr>
          <w:rFonts w:ascii="Times New Roman" w:hAnsi="Times New Roman"/>
          <w:i/>
          <w:lang w:val="vi-VN"/>
        </w:rPr>
        <w:t>4</w:t>
      </w:r>
      <w:r w:rsidR="004145DA" w:rsidRPr="008B154A">
        <w:rPr>
          <w:rFonts w:ascii="Times New Roman" w:hAnsi="Times New Roman"/>
          <w:i/>
          <w:lang w:val="es-ES"/>
        </w:rPr>
        <w:t xml:space="preserve"> của Ủy ban Pháp luật</w:t>
      </w:r>
      <w:r w:rsidR="00A91CE2" w:rsidRPr="008B154A">
        <w:rPr>
          <w:rFonts w:ascii="Times New Roman" w:hAnsi="Times New Roman"/>
          <w:i/>
          <w:lang w:val="es-ES"/>
        </w:rPr>
        <w:t>,</w:t>
      </w:r>
    </w:p>
    <w:p w14:paraId="5D84CBFA" w14:textId="77777777" w:rsidR="00613EFE" w:rsidRDefault="00613EFE" w:rsidP="00201225">
      <w:pPr>
        <w:spacing w:before="120"/>
        <w:ind w:firstLine="567"/>
        <w:jc w:val="center"/>
        <w:rPr>
          <w:rFonts w:ascii="Times New Roman" w:hAnsi="Times New Roman"/>
          <w:b/>
          <w:lang w:val="es-ES"/>
        </w:rPr>
      </w:pPr>
    </w:p>
    <w:p w14:paraId="4A922BAF" w14:textId="69DD9F5D" w:rsidR="001D3D44" w:rsidRDefault="005D5ED2" w:rsidP="00201225">
      <w:pPr>
        <w:spacing w:before="120"/>
        <w:ind w:firstLine="567"/>
        <w:rPr>
          <w:rFonts w:ascii="Times New Roman" w:hAnsi="Times New Roman"/>
          <w:b/>
          <w:lang w:val="es-ES"/>
        </w:rPr>
      </w:pPr>
      <w:r>
        <w:rPr>
          <w:rFonts w:ascii="Times New Roman" w:hAnsi="Times New Roman"/>
          <w:b/>
          <w:lang w:val="es-ES"/>
        </w:rPr>
        <w:t xml:space="preserve">                                          </w:t>
      </w:r>
      <w:r w:rsidR="00FD7385" w:rsidRPr="001D3D44">
        <w:rPr>
          <w:rFonts w:ascii="Times New Roman" w:hAnsi="Times New Roman"/>
          <w:b/>
          <w:lang w:val="es-ES"/>
        </w:rPr>
        <w:t>QUYẾT NGHỊ:</w:t>
      </w:r>
    </w:p>
    <w:p w14:paraId="64A2A7B2" w14:textId="77777777" w:rsidR="001D3D44" w:rsidRPr="001D3D44" w:rsidRDefault="001D3D44" w:rsidP="00201225">
      <w:pPr>
        <w:spacing w:before="120"/>
        <w:ind w:firstLine="567"/>
        <w:jc w:val="center"/>
        <w:rPr>
          <w:rFonts w:ascii="Times New Roman" w:hAnsi="Times New Roman"/>
          <w:b/>
          <w:lang w:val="es-ES"/>
        </w:rPr>
      </w:pPr>
    </w:p>
    <w:p w14:paraId="4F0850AC" w14:textId="77777777" w:rsidR="00843F1D" w:rsidRPr="00C30480" w:rsidRDefault="00FD7385">
      <w:pPr>
        <w:spacing w:before="120"/>
        <w:ind w:firstLine="720"/>
        <w:jc w:val="both"/>
        <w:rPr>
          <w:rFonts w:ascii="Times New Roman" w:hAnsi="Times New Roman"/>
          <w:b/>
          <w:lang w:val="it-IT"/>
        </w:rPr>
      </w:pPr>
      <w:r w:rsidRPr="00EB4442">
        <w:rPr>
          <w:rFonts w:ascii="Times New Roman Bold" w:hAnsi="Times New Roman Bold"/>
          <w:b/>
          <w:spacing w:val="-4"/>
          <w:lang w:val="it-IT"/>
        </w:rPr>
        <w:t>Điều 1.</w:t>
      </w:r>
      <w:r w:rsidR="001B684C" w:rsidRPr="00EB4442">
        <w:rPr>
          <w:rFonts w:ascii="Times New Roman Bold" w:hAnsi="Times New Roman Bold"/>
          <w:b/>
          <w:spacing w:val="-4"/>
          <w:lang w:val="it-IT"/>
        </w:rPr>
        <w:t xml:space="preserve"> </w:t>
      </w:r>
      <w:r w:rsidR="00EE2887" w:rsidRPr="00EB4442">
        <w:rPr>
          <w:rFonts w:ascii="Times New Roman Bold" w:hAnsi="Times New Roman Bold"/>
          <w:b/>
          <w:bCs/>
          <w:spacing w:val="-4"/>
        </w:rPr>
        <w:t>S</w:t>
      </w:r>
      <w:r w:rsidR="001C1503" w:rsidRPr="00EB4442">
        <w:rPr>
          <w:rFonts w:ascii="Times New Roman Bold" w:hAnsi="Times New Roman Bold"/>
          <w:b/>
          <w:bCs/>
          <w:spacing w:val="-4"/>
          <w:lang w:val="es-ES"/>
        </w:rPr>
        <w:t>ắp xếp</w:t>
      </w:r>
      <w:r w:rsidR="00EE2887" w:rsidRPr="00EB4442">
        <w:rPr>
          <w:rFonts w:ascii="Times New Roman Bold" w:hAnsi="Times New Roman Bold"/>
          <w:b/>
          <w:bCs/>
          <w:spacing w:val="-4"/>
          <w:lang w:val="es-ES"/>
        </w:rPr>
        <w:t>, thành lập</w:t>
      </w:r>
      <w:r w:rsidR="001C1503" w:rsidRPr="00EB4442">
        <w:rPr>
          <w:rFonts w:ascii="Times New Roman Bold" w:hAnsi="Times New Roman Bold"/>
          <w:b/>
          <w:bCs/>
          <w:spacing w:val="-4"/>
          <w:lang w:val="es-ES"/>
        </w:rPr>
        <w:t xml:space="preserve"> các phường thuộc thị xã Gò Công và thành lập</w:t>
      </w:r>
      <w:r w:rsidR="001C1503" w:rsidRPr="00C30480">
        <w:rPr>
          <w:rFonts w:ascii="Times New Roman" w:hAnsi="Times New Roman"/>
          <w:b/>
          <w:bCs/>
          <w:lang w:val="es-ES"/>
        </w:rPr>
        <w:t xml:space="preserve"> thành phố Gò Công, tỉnh Tiền Giang</w:t>
      </w:r>
    </w:p>
    <w:p w14:paraId="0D0BBDBD" w14:textId="77777777" w:rsidR="00EE2887" w:rsidRPr="008C58D7" w:rsidRDefault="00EE2887">
      <w:pPr>
        <w:spacing w:before="120"/>
        <w:ind w:firstLine="720"/>
        <w:jc w:val="both"/>
        <w:rPr>
          <w:rFonts w:ascii="Times New Roman" w:hAnsi="Times New Roman"/>
          <w:shd w:val="clear" w:color="auto" w:fill="FFFFFF"/>
        </w:rPr>
      </w:pPr>
      <w:r w:rsidRPr="008C58D7">
        <w:rPr>
          <w:rFonts w:ascii="Times New Roman" w:hAnsi="Times New Roman"/>
          <w:shd w:val="clear" w:color="auto" w:fill="FFFFFF"/>
        </w:rPr>
        <w:t>1</w:t>
      </w:r>
      <w:r w:rsidRPr="008C58D7">
        <w:rPr>
          <w:rFonts w:ascii="Times New Roman" w:hAnsi="Times New Roman"/>
          <w:shd w:val="clear" w:color="auto" w:fill="FFFFFF"/>
          <w:lang w:val="vi-VN"/>
        </w:rPr>
        <w:t xml:space="preserve">. Sắp xếp </w:t>
      </w:r>
      <w:r w:rsidR="008C58D7" w:rsidRPr="008C58D7">
        <w:rPr>
          <w:rFonts w:ascii="Times New Roman" w:hAnsi="Times New Roman"/>
          <w:shd w:val="clear" w:color="auto" w:fill="FFFFFF"/>
        </w:rPr>
        <w:t xml:space="preserve">đơn vị hành chính cấp xã thuộc </w:t>
      </w:r>
      <w:r w:rsidRPr="008C58D7">
        <w:rPr>
          <w:rFonts w:ascii="Times New Roman" w:hAnsi="Times New Roman"/>
          <w:shd w:val="clear" w:color="auto" w:fill="FFFFFF"/>
          <w:lang w:val="vi-VN"/>
        </w:rPr>
        <w:t>thị xã Gò Công</w:t>
      </w:r>
      <w:r w:rsidR="008C58D7" w:rsidRPr="008C58D7">
        <w:rPr>
          <w:rFonts w:ascii="Times New Roman" w:hAnsi="Times New Roman"/>
          <w:shd w:val="clear" w:color="auto" w:fill="FFFFFF"/>
        </w:rPr>
        <w:t xml:space="preserve"> như sau:</w:t>
      </w:r>
    </w:p>
    <w:p w14:paraId="167ABAAD" w14:textId="77777777" w:rsidR="00EE2887" w:rsidRPr="004E6586" w:rsidRDefault="00EE2887" w:rsidP="00613EFE">
      <w:pPr>
        <w:spacing w:before="120"/>
        <w:ind w:firstLine="720"/>
        <w:jc w:val="both"/>
        <w:rPr>
          <w:rFonts w:ascii="Times New Roman" w:hAnsi="Times New Roman"/>
          <w:bCs/>
          <w:lang w:val="es-MX"/>
        </w:rPr>
      </w:pPr>
      <w:r w:rsidRPr="004E6586">
        <w:rPr>
          <w:rFonts w:ascii="Times New Roman" w:hAnsi="Times New Roman"/>
          <w:shd w:val="clear" w:color="auto" w:fill="FFFFFF"/>
          <w:lang w:val="vi-VN"/>
        </w:rPr>
        <w:lastRenderedPageBreak/>
        <w:t xml:space="preserve">a) </w:t>
      </w:r>
      <w:r w:rsidRPr="004E6586">
        <w:rPr>
          <w:rFonts w:ascii="Times New Roman" w:hAnsi="Times New Roman"/>
          <w:shd w:val="clear" w:color="auto" w:fill="FFFFFF"/>
        </w:rPr>
        <w:t>Nhập</w:t>
      </w:r>
      <w:r w:rsidRPr="004E6586">
        <w:rPr>
          <w:rFonts w:ascii="Times New Roman" w:hAnsi="Times New Roman"/>
          <w:shd w:val="clear" w:color="auto" w:fill="FFFFFF"/>
          <w:lang w:val="vi-VN"/>
        </w:rPr>
        <w:t xml:space="preserve"> </w:t>
      </w:r>
      <w:r w:rsidR="008C58D7" w:rsidRPr="004E6586">
        <w:rPr>
          <w:rFonts w:ascii="Times New Roman" w:hAnsi="Times New Roman"/>
          <w:shd w:val="clear" w:color="auto" w:fill="FFFFFF"/>
        </w:rPr>
        <w:t>toàn bộ</w:t>
      </w:r>
      <w:r w:rsidR="004E6586" w:rsidRPr="004E6586">
        <w:rPr>
          <w:rFonts w:ascii="Times New Roman" w:hAnsi="Times New Roman"/>
          <w:shd w:val="clear" w:color="auto" w:fill="FFFFFF"/>
        </w:rPr>
        <w:t xml:space="preserve"> </w:t>
      </w:r>
      <w:r w:rsidRPr="004E6586">
        <w:rPr>
          <w:rFonts w:ascii="Times New Roman" w:hAnsi="Times New Roman"/>
          <w:shd w:val="clear" w:color="auto" w:fill="FFFFFF"/>
          <w:lang w:val="vi-VN"/>
        </w:rPr>
        <w:t>diện tích tự nhiên</w:t>
      </w:r>
      <w:r w:rsidRPr="004E6586">
        <w:rPr>
          <w:rFonts w:ascii="Times New Roman" w:hAnsi="Times New Roman"/>
          <w:shd w:val="clear" w:color="auto" w:fill="FFFFFF"/>
        </w:rPr>
        <w:t xml:space="preserve"> là </w:t>
      </w:r>
      <w:r w:rsidRPr="004E6586">
        <w:rPr>
          <w:rFonts w:ascii="Times New Roman" w:hAnsi="Times New Roman"/>
          <w:shd w:val="clear" w:color="auto" w:fill="FFFFFF"/>
          <w:lang w:val="vi-VN"/>
        </w:rPr>
        <w:t>1,36 km</w:t>
      </w:r>
      <w:r w:rsidRPr="004E6586">
        <w:rPr>
          <w:rFonts w:ascii="Times New Roman" w:hAnsi="Times New Roman"/>
          <w:shd w:val="clear" w:color="auto" w:fill="FFFFFF"/>
          <w:vertAlign w:val="superscript"/>
          <w:lang w:val="vi-VN"/>
        </w:rPr>
        <w:t>2</w:t>
      </w:r>
      <w:r w:rsidRPr="004E6586">
        <w:rPr>
          <w:rFonts w:ascii="Times New Roman" w:hAnsi="Times New Roman"/>
          <w:shd w:val="clear" w:color="auto" w:fill="FFFFFF"/>
        </w:rPr>
        <w:t xml:space="preserve"> và </w:t>
      </w:r>
      <w:r w:rsidRPr="004E6586">
        <w:rPr>
          <w:rFonts w:ascii="Times New Roman" w:hAnsi="Times New Roman"/>
          <w:shd w:val="clear" w:color="auto" w:fill="FFFFFF"/>
          <w:lang w:val="vi-VN"/>
        </w:rPr>
        <w:t xml:space="preserve">quy mô dân số </w:t>
      </w:r>
      <w:r w:rsidRPr="004E6586">
        <w:rPr>
          <w:rFonts w:ascii="Times New Roman" w:hAnsi="Times New Roman"/>
          <w:shd w:val="clear" w:color="auto" w:fill="FFFFFF"/>
        </w:rPr>
        <w:t xml:space="preserve">là </w:t>
      </w:r>
      <w:r w:rsidRPr="004E6586">
        <w:rPr>
          <w:rFonts w:ascii="Times New Roman" w:hAnsi="Times New Roman"/>
          <w:shd w:val="clear" w:color="auto" w:fill="FFFFFF"/>
          <w:lang w:val="vi-VN"/>
        </w:rPr>
        <w:t xml:space="preserve">10.228 người </w:t>
      </w:r>
      <w:r w:rsidR="004E6586" w:rsidRPr="004E6586">
        <w:rPr>
          <w:rFonts w:ascii="Times New Roman" w:hAnsi="Times New Roman"/>
          <w:shd w:val="clear" w:color="auto" w:fill="FFFFFF"/>
        </w:rPr>
        <w:t xml:space="preserve">của Phường 4 </w:t>
      </w:r>
      <w:r w:rsidRPr="004E6586">
        <w:rPr>
          <w:rFonts w:ascii="Times New Roman" w:hAnsi="Times New Roman"/>
          <w:shd w:val="clear" w:color="auto" w:fill="FFFFFF"/>
        </w:rPr>
        <w:t xml:space="preserve">vào Phường 1. Sau khi nhập, Phường 1 </w:t>
      </w:r>
      <w:r w:rsidRPr="004E6586">
        <w:rPr>
          <w:rFonts w:ascii="Times New Roman" w:hAnsi="Times New Roman"/>
          <w:bCs/>
          <w:lang w:val="es-MX"/>
        </w:rPr>
        <w:t xml:space="preserve">có </w:t>
      </w:r>
      <w:r w:rsidRPr="004E6586">
        <w:rPr>
          <w:rFonts w:ascii="Times New Roman" w:hAnsi="Times New Roman"/>
          <w:iCs/>
          <w:lang w:val="pl-PL"/>
        </w:rPr>
        <w:t>diện tích tự nhiên</w:t>
      </w:r>
      <w:r w:rsidRPr="004E6586">
        <w:rPr>
          <w:rFonts w:ascii="Times New Roman" w:hAnsi="Times New Roman"/>
          <w:bCs/>
          <w:lang w:val="es-MX"/>
        </w:rPr>
        <w:t xml:space="preserve"> là 1,81 km</w:t>
      </w:r>
      <w:r w:rsidRPr="004E6586">
        <w:rPr>
          <w:rFonts w:ascii="Times New Roman" w:hAnsi="Times New Roman"/>
          <w:bCs/>
          <w:vertAlign w:val="superscript"/>
          <w:lang w:val="es-MX"/>
        </w:rPr>
        <w:t>2</w:t>
      </w:r>
      <w:r w:rsidRPr="004E6586">
        <w:rPr>
          <w:rFonts w:ascii="Times New Roman" w:hAnsi="Times New Roman"/>
          <w:bCs/>
          <w:lang w:val="es-MX"/>
        </w:rPr>
        <w:t xml:space="preserve"> và </w:t>
      </w:r>
      <w:r w:rsidRPr="004E6586">
        <w:rPr>
          <w:rFonts w:ascii="Times New Roman" w:hAnsi="Times New Roman"/>
          <w:iCs/>
          <w:lang w:val="pl-PL"/>
        </w:rPr>
        <w:t xml:space="preserve">quy mô dân số là </w:t>
      </w:r>
      <w:r w:rsidRPr="004E6586">
        <w:rPr>
          <w:rFonts w:ascii="Times New Roman" w:hAnsi="Times New Roman"/>
          <w:bCs/>
          <w:lang w:val="es-MX"/>
        </w:rPr>
        <w:t>19.589 người.</w:t>
      </w:r>
    </w:p>
    <w:p w14:paraId="7D584F78" w14:textId="561F1A51" w:rsidR="004E6586" w:rsidRPr="00201225" w:rsidRDefault="00EE2887" w:rsidP="00613EFE">
      <w:pPr>
        <w:spacing w:before="120"/>
        <w:ind w:firstLine="720"/>
        <w:jc w:val="both"/>
        <w:rPr>
          <w:rFonts w:ascii="Times New Roman" w:hAnsi="Times New Roman"/>
          <w:spacing w:val="-10"/>
          <w:shd w:val="clear" w:color="auto" w:fill="FFFFFF"/>
          <w:lang w:val="vi-VN"/>
        </w:rPr>
      </w:pPr>
      <w:r w:rsidRPr="00201225">
        <w:rPr>
          <w:rFonts w:ascii="Times New Roman" w:hAnsi="Times New Roman"/>
          <w:spacing w:val="-10"/>
          <w:shd w:val="clear" w:color="auto" w:fill="FFFFFF"/>
          <w:lang w:val="vi-VN"/>
        </w:rPr>
        <w:t xml:space="preserve">Phường 1 giáp Phường 2, </w:t>
      </w:r>
      <w:r w:rsidR="004E6586" w:rsidRPr="00201225">
        <w:rPr>
          <w:rFonts w:ascii="Times New Roman" w:hAnsi="Times New Roman"/>
          <w:spacing w:val="-10"/>
          <w:shd w:val="clear" w:color="auto" w:fill="FFFFFF"/>
        </w:rPr>
        <w:t>Phường 5</w:t>
      </w:r>
      <w:r w:rsidR="008615B3">
        <w:rPr>
          <w:rFonts w:ascii="Times New Roman" w:hAnsi="Times New Roman"/>
          <w:spacing w:val="-10"/>
          <w:shd w:val="clear" w:color="auto" w:fill="FFFFFF"/>
        </w:rPr>
        <w:t>,</w:t>
      </w:r>
      <w:r w:rsidR="004E6586" w:rsidRPr="00201225">
        <w:rPr>
          <w:rFonts w:ascii="Times New Roman" w:hAnsi="Times New Roman"/>
          <w:spacing w:val="-10"/>
          <w:shd w:val="clear" w:color="auto" w:fill="FFFFFF"/>
        </w:rPr>
        <w:t xml:space="preserve"> </w:t>
      </w:r>
      <w:r w:rsidR="008615B3">
        <w:rPr>
          <w:rFonts w:ascii="Times New Roman" w:hAnsi="Times New Roman"/>
          <w:spacing w:val="-10"/>
          <w:shd w:val="clear" w:color="auto" w:fill="FFFFFF"/>
        </w:rPr>
        <w:t>phường</w:t>
      </w:r>
      <w:r w:rsidR="004E6586" w:rsidRPr="00201225">
        <w:rPr>
          <w:rFonts w:ascii="Times New Roman" w:hAnsi="Times New Roman"/>
          <w:spacing w:val="-10"/>
          <w:shd w:val="clear" w:color="auto" w:fill="FFFFFF"/>
        </w:rPr>
        <w:t xml:space="preserve"> Long C</w:t>
      </w:r>
      <w:r w:rsidR="00BC3092" w:rsidRPr="00201225">
        <w:rPr>
          <w:rFonts w:ascii="Times New Roman" w:hAnsi="Times New Roman"/>
          <w:spacing w:val="-10"/>
          <w:shd w:val="clear" w:color="auto" w:fill="FFFFFF"/>
        </w:rPr>
        <w:t>hánh</w:t>
      </w:r>
      <w:r w:rsidR="006A615C" w:rsidRPr="00201225">
        <w:rPr>
          <w:rFonts w:ascii="Times New Roman" w:hAnsi="Times New Roman"/>
          <w:spacing w:val="-10"/>
          <w:shd w:val="clear" w:color="auto" w:fill="FFFFFF"/>
        </w:rPr>
        <w:t xml:space="preserve"> và </w:t>
      </w:r>
      <w:r w:rsidR="008615B3">
        <w:rPr>
          <w:rFonts w:ascii="Times New Roman" w:hAnsi="Times New Roman"/>
          <w:spacing w:val="-10"/>
          <w:shd w:val="clear" w:color="auto" w:fill="FFFFFF"/>
        </w:rPr>
        <w:t>phường</w:t>
      </w:r>
      <w:r w:rsidR="006A615C" w:rsidRPr="00201225">
        <w:rPr>
          <w:rFonts w:ascii="Times New Roman" w:hAnsi="Times New Roman"/>
          <w:spacing w:val="-10"/>
          <w:shd w:val="clear" w:color="auto" w:fill="FFFFFF"/>
        </w:rPr>
        <w:t xml:space="preserve"> </w:t>
      </w:r>
      <w:r w:rsidR="004E6586" w:rsidRPr="00201225">
        <w:rPr>
          <w:rFonts w:ascii="Times New Roman" w:hAnsi="Times New Roman"/>
          <w:spacing w:val="-10"/>
          <w:shd w:val="clear" w:color="auto" w:fill="FFFFFF"/>
        </w:rPr>
        <w:t>Long Hưng</w:t>
      </w:r>
      <w:r w:rsidR="004E6586" w:rsidRPr="00201225">
        <w:rPr>
          <w:rFonts w:ascii="Times New Roman" w:hAnsi="Times New Roman"/>
          <w:spacing w:val="-10"/>
          <w:shd w:val="clear" w:color="auto" w:fill="FFFFFF"/>
          <w:lang w:val="vi-VN"/>
        </w:rPr>
        <w:t>;</w:t>
      </w:r>
    </w:p>
    <w:p w14:paraId="3FED9984" w14:textId="77777777" w:rsidR="00EE2887" w:rsidRPr="000C3A35" w:rsidRDefault="00EE2887" w:rsidP="00613EFE">
      <w:pPr>
        <w:spacing w:before="120"/>
        <w:ind w:firstLine="720"/>
        <w:jc w:val="both"/>
        <w:rPr>
          <w:rFonts w:ascii="Times New Roman" w:hAnsi="Times New Roman"/>
          <w:spacing w:val="-2"/>
          <w:shd w:val="clear" w:color="auto" w:fill="FFFFFF"/>
        </w:rPr>
      </w:pPr>
      <w:r w:rsidRPr="000C3A35">
        <w:rPr>
          <w:rFonts w:ascii="Times New Roman" w:hAnsi="Times New Roman"/>
          <w:shd w:val="clear" w:color="auto" w:fill="FFFFFF"/>
          <w:lang w:val="vi-VN"/>
        </w:rPr>
        <w:t>b</w:t>
      </w:r>
      <w:r w:rsidRPr="000C3A35">
        <w:rPr>
          <w:rFonts w:ascii="Times New Roman" w:hAnsi="Times New Roman"/>
          <w:spacing w:val="-2"/>
          <w:shd w:val="clear" w:color="auto" w:fill="FFFFFF"/>
          <w:lang w:val="vi-VN"/>
        </w:rPr>
        <w:t xml:space="preserve">) </w:t>
      </w:r>
      <w:r w:rsidRPr="000C3A35">
        <w:rPr>
          <w:rFonts w:ascii="Times New Roman" w:hAnsi="Times New Roman"/>
          <w:spacing w:val="-2"/>
          <w:shd w:val="clear" w:color="auto" w:fill="FFFFFF"/>
        </w:rPr>
        <w:t>N</w:t>
      </w:r>
      <w:r w:rsidRPr="000C3A35">
        <w:rPr>
          <w:rFonts w:ascii="Times New Roman" w:hAnsi="Times New Roman"/>
          <w:spacing w:val="-2"/>
          <w:shd w:val="clear" w:color="auto" w:fill="FFFFFF"/>
          <w:lang w:val="vi-VN"/>
        </w:rPr>
        <w:t xml:space="preserve">hập </w:t>
      </w:r>
      <w:r w:rsidR="004E6586" w:rsidRPr="000C3A35">
        <w:rPr>
          <w:rFonts w:ascii="Times New Roman" w:hAnsi="Times New Roman"/>
          <w:spacing w:val="-2"/>
          <w:shd w:val="clear" w:color="auto" w:fill="FFFFFF"/>
        </w:rPr>
        <w:t>toàn bộ</w:t>
      </w:r>
      <w:r w:rsidRPr="000C3A35">
        <w:rPr>
          <w:rFonts w:ascii="Times New Roman" w:hAnsi="Times New Roman"/>
          <w:spacing w:val="-2"/>
          <w:shd w:val="clear" w:color="auto" w:fill="FFFFFF"/>
        </w:rPr>
        <w:t xml:space="preserve"> </w:t>
      </w:r>
      <w:r w:rsidRPr="000C3A35">
        <w:rPr>
          <w:rFonts w:ascii="Times New Roman" w:hAnsi="Times New Roman"/>
          <w:spacing w:val="-2"/>
          <w:shd w:val="clear" w:color="auto" w:fill="FFFFFF"/>
          <w:lang w:val="vi-VN"/>
        </w:rPr>
        <w:t>diện tích tự nhiên</w:t>
      </w:r>
      <w:r w:rsidRPr="000C3A35">
        <w:rPr>
          <w:rFonts w:ascii="Times New Roman" w:hAnsi="Times New Roman"/>
          <w:spacing w:val="-2"/>
          <w:shd w:val="clear" w:color="auto" w:fill="FFFFFF"/>
        </w:rPr>
        <w:t xml:space="preserve"> là </w:t>
      </w:r>
      <w:r w:rsidRPr="000C3A35">
        <w:rPr>
          <w:rFonts w:ascii="Times New Roman" w:hAnsi="Times New Roman"/>
          <w:spacing w:val="-2"/>
          <w:shd w:val="clear" w:color="auto" w:fill="FFFFFF"/>
          <w:lang w:val="vi-VN"/>
        </w:rPr>
        <w:t>1,09 km</w:t>
      </w:r>
      <w:r w:rsidRPr="000C3A35">
        <w:rPr>
          <w:rFonts w:ascii="Times New Roman" w:hAnsi="Times New Roman"/>
          <w:spacing w:val="-2"/>
          <w:shd w:val="clear" w:color="auto" w:fill="FFFFFF"/>
          <w:vertAlign w:val="superscript"/>
          <w:lang w:val="vi-VN"/>
        </w:rPr>
        <w:t>2</w:t>
      </w:r>
      <w:r w:rsidRPr="000C3A35">
        <w:rPr>
          <w:rFonts w:ascii="Times New Roman" w:hAnsi="Times New Roman"/>
          <w:spacing w:val="-2"/>
          <w:shd w:val="clear" w:color="auto" w:fill="FFFFFF"/>
        </w:rPr>
        <w:t xml:space="preserve"> và </w:t>
      </w:r>
      <w:r w:rsidRPr="000C3A35">
        <w:rPr>
          <w:rFonts w:ascii="Times New Roman" w:hAnsi="Times New Roman"/>
          <w:spacing w:val="-2"/>
          <w:shd w:val="clear" w:color="auto" w:fill="FFFFFF"/>
          <w:lang w:val="vi-VN"/>
        </w:rPr>
        <w:t xml:space="preserve">quy mô dân số </w:t>
      </w:r>
      <w:r w:rsidRPr="000C3A35">
        <w:rPr>
          <w:rFonts w:ascii="Times New Roman" w:hAnsi="Times New Roman"/>
          <w:spacing w:val="-2"/>
          <w:shd w:val="clear" w:color="auto" w:fill="FFFFFF"/>
        </w:rPr>
        <w:t xml:space="preserve">là </w:t>
      </w:r>
      <w:r w:rsidRPr="000C3A35">
        <w:rPr>
          <w:rFonts w:ascii="Times New Roman" w:hAnsi="Times New Roman"/>
          <w:spacing w:val="-2"/>
          <w:shd w:val="clear" w:color="auto" w:fill="FFFFFF"/>
          <w:lang w:val="vi-VN"/>
        </w:rPr>
        <w:t xml:space="preserve">9.992 người </w:t>
      </w:r>
      <w:r w:rsidR="004E6586" w:rsidRPr="000C3A35">
        <w:rPr>
          <w:rFonts w:ascii="Times New Roman" w:hAnsi="Times New Roman"/>
          <w:spacing w:val="-2"/>
          <w:shd w:val="clear" w:color="auto" w:fill="FFFFFF"/>
        </w:rPr>
        <w:t xml:space="preserve">của Phường 3 </w:t>
      </w:r>
      <w:r w:rsidRPr="000C3A35">
        <w:rPr>
          <w:rFonts w:ascii="Times New Roman" w:hAnsi="Times New Roman"/>
          <w:spacing w:val="-2"/>
          <w:shd w:val="clear" w:color="auto" w:fill="FFFFFF"/>
        </w:rPr>
        <w:t xml:space="preserve">vào Phường 2. Sau khi nhập, </w:t>
      </w:r>
      <w:r w:rsidRPr="000C3A35">
        <w:rPr>
          <w:rFonts w:ascii="Times New Roman" w:hAnsi="Times New Roman"/>
          <w:bCs/>
          <w:spacing w:val="-2"/>
          <w:lang w:val="es-MX"/>
        </w:rPr>
        <w:t xml:space="preserve">Phường 2 </w:t>
      </w:r>
      <w:r w:rsidRPr="000C3A35">
        <w:rPr>
          <w:rFonts w:ascii="Times New Roman" w:hAnsi="Times New Roman"/>
          <w:spacing w:val="-2"/>
          <w:lang w:val="es-MX"/>
        </w:rPr>
        <w:t xml:space="preserve">có </w:t>
      </w:r>
      <w:r w:rsidRPr="000C3A35">
        <w:rPr>
          <w:rFonts w:ascii="Times New Roman" w:hAnsi="Times New Roman"/>
          <w:iCs/>
          <w:lang w:val="pl-PL"/>
        </w:rPr>
        <w:t>diện tích tự nhiên là</w:t>
      </w:r>
      <w:r w:rsidRPr="000C3A35">
        <w:rPr>
          <w:rFonts w:ascii="Times New Roman" w:hAnsi="Times New Roman"/>
          <w:spacing w:val="-2"/>
          <w:lang w:val="es-MX"/>
        </w:rPr>
        <w:t xml:space="preserve"> 1,80 km</w:t>
      </w:r>
      <w:r w:rsidRPr="000C3A35">
        <w:rPr>
          <w:rFonts w:ascii="Times New Roman" w:hAnsi="Times New Roman"/>
          <w:spacing w:val="-2"/>
          <w:vertAlign w:val="superscript"/>
          <w:lang w:val="es-MX"/>
        </w:rPr>
        <w:t>2</w:t>
      </w:r>
      <w:r w:rsidRPr="000C3A35">
        <w:rPr>
          <w:rFonts w:ascii="Times New Roman" w:hAnsi="Times New Roman"/>
          <w:spacing w:val="-2"/>
          <w:lang w:val="es-MX"/>
        </w:rPr>
        <w:t xml:space="preserve"> và </w:t>
      </w:r>
      <w:r w:rsidRPr="000C3A35">
        <w:rPr>
          <w:rFonts w:ascii="Times New Roman" w:hAnsi="Times New Roman"/>
          <w:iCs/>
          <w:lang w:val="pl-PL"/>
        </w:rPr>
        <w:t xml:space="preserve">quy mô dân số là </w:t>
      </w:r>
      <w:r w:rsidRPr="000C3A35">
        <w:rPr>
          <w:rFonts w:ascii="Times New Roman" w:hAnsi="Times New Roman"/>
          <w:spacing w:val="-2"/>
          <w:lang w:val="es-MX"/>
        </w:rPr>
        <w:t>19.500 người.</w:t>
      </w:r>
    </w:p>
    <w:p w14:paraId="19273E96" w14:textId="22BB1C5C" w:rsidR="00EE2887" w:rsidRPr="00201225" w:rsidRDefault="00EE2887" w:rsidP="00613EFE">
      <w:pPr>
        <w:spacing w:before="120"/>
        <w:ind w:firstLine="720"/>
        <w:jc w:val="both"/>
        <w:rPr>
          <w:rFonts w:ascii="Times New Roman" w:hAnsi="Times New Roman"/>
          <w:spacing w:val="-10"/>
          <w:shd w:val="clear" w:color="auto" w:fill="FFFFFF"/>
          <w:lang w:val="vi-VN"/>
        </w:rPr>
      </w:pPr>
      <w:r w:rsidRPr="00201225">
        <w:rPr>
          <w:rFonts w:ascii="Times New Roman" w:hAnsi="Times New Roman"/>
          <w:spacing w:val="-10"/>
          <w:shd w:val="clear" w:color="auto" w:fill="FFFFFF"/>
          <w:lang w:val="vi-VN"/>
        </w:rPr>
        <w:t xml:space="preserve">Phường 2 giáp Phường 1, </w:t>
      </w:r>
      <w:r w:rsidR="00BC3092" w:rsidRPr="00201225">
        <w:rPr>
          <w:rFonts w:ascii="Times New Roman" w:hAnsi="Times New Roman"/>
          <w:spacing w:val="-10"/>
          <w:shd w:val="clear" w:color="auto" w:fill="FFFFFF"/>
          <w:lang w:val="vi-VN"/>
        </w:rPr>
        <w:t xml:space="preserve">Phường 5, </w:t>
      </w:r>
      <w:r w:rsidR="008615B3" w:rsidRPr="00201225">
        <w:rPr>
          <w:rFonts w:ascii="Times New Roman" w:hAnsi="Times New Roman"/>
          <w:spacing w:val="-10"/>
          <w:shd w:val="clear" w:color="auto" w:fill="FFFFFF"/>
        </w:rPr>
        <w:t>phường</w:t>
      </w:r>
      <w:r w:rsidR="008615B3" w:rsidRPr="00201225">
        <w:rPr>
          <w:rFonts w:ascii="Times New Roman" w:hAnsi="Times New Roman"/>
          <w:spacing w:val="-10"/>
          <w:shd w:val="clear" w:color="auto" w:fill="FFFFFF"/>
          <w:lang w:val="vi-VN"/>
        </w:rPr>
        <w:t xml:space="preserve"> </w:t>
      </w:r>
      <w:r w:rsidR="004E6586" w:rsidRPr="00201225">
        <w:rPr>
          <w:rFonts w:ascii="Times New Roman" w:hAnsi="Times New Roman"/>
          <w:spacing w:val="-10"/>
          <w:shd w:val="clear" w:color="auto" w:fill="FFFFFF"/>
          <w:lang w:val="vi-VN"/>
        </w:rPr>
        <w:t xml:space="preserve">Long </w:t>
      </w:r>
      <w:r w:rsidR="00BC3092" w:rsidRPr="00201225">
        <w:rPr>
          <w:rFonts w:ascii="Times New Roman" w:hAnsi="Times New Roman"/>
          <w:spacing w:val="-10"/>
          <w:shd w:val="clear" w:color="auto" w:fill="FFFFFF"/>
        </w:rPr>
        <w:t xml:space="preserve">Hưng và </w:t>
      </w:r>
      <w:r w:rsidR="008615B3" w:rsidRPr="00201225">
        <w:rPr>
          <w:rFonts w:ascii="Times New Roman" w:hAnsi="Times New Roman"/>
          <w:spacing w:val="-10"/>
          <w:shd w:val="clear" w:color="auto" w:fill="FFFFFF"/>
        </w:rPr>
        <w:t xml:space="preserve">phường </w:t>
      </w:r>
      <w:r w:rsidR="00BC3092" w:rsidRPr="00201225">
        <w:rPr>
          <w:rFonts w:ascii="Times New Roman" w:hAnsi="Times New Roman"/>
          <w:spacing w:val="-10"/>
          <w:shd w:val="clear" w:color="auto" w:fill="FFFFFF"/>
        </w:rPr>
        <w:t>Long Thuận</w:t>
      </w:r>
      <w:r w:rsidR="000A191C" w:rsidRPr="00201225">
        <w:rPr>
          <w:rFonts w:ascii="Times New Roman" w:hAnsi="Times New Roman"/>
          <w:spacing w:val="-10"/>
          <w:shd w:val="clear" w:color="auto" w:fill="FFFFFF"/>
          <w:lang w:val="vi-VN"/>
        </w:rPr>
        <w:t>.</w:t>
      </w:r>
    </w:p>
    <w:p w14:paraId="1198CDF9" w14:textId="77777777" w:rsidR="000404BD" w:rsidRPr="00BC3092" w:rsidRDefault="00EE2887" w:rsidP="00613EFE">
      <w:pPr>
        <w:spacing w:before="120"/>
        <w:ind w:firstLine="720"/>
        <w:jc w:val="both"/>
        <w:rPr>
          <w:rFonts w:ascii="Times New Roman" w:hAnsi="Times New Roman"/>
        </w:rPr>
      </w:pPr>
      <w:r>
        <w:rPr>
          <w:rFonts w:ascii="Times New Roman" w:hAnsi="Times New Roman"/>
        </w:rPr>
        <w:t>2</w:t>
      </w:r>
      <w:r w:rsidR="001C1503" w:rsidRPr="00C30480">
        <w:rPr>
          <w:rFonts w:ascii="Times New Roman" w:hAnsi="Times New Roman"/>
          <w:lang w:val="vi-VN"/>
        </w:rPr>
        <w:t xml:space="preserve">. </w:t>
      </w:r>
      <w:r w:rsidR="0037461C" w:rsidRPr="00C30480">
        <w:rPr>
          <w:rFonts w:ascii="Times New Roman" w:hAnsi="Times New Roman"/>
          <w:lang w:val="es-ES"/>
        </w:rPr>
        <w:t>Thành lập</w:t>
      </w:r>
      <w:r w:rsidR="00A34A1D" w:rsidRPr="00C30480">
        <w:rPr>
          <w:rFonts w:ascii="Times New Roman" w:hAnsi="Times New Roman"/>
          <w:lang w:val="es-ES"/>
        </w:rPr>
        <w:t xml:space="preserve"> các</w:t>
      </w:r>
      <w:r w:rsidR="0037461C" w:rsidRPr="00C30480">
        <w:rPr>
          <w:rFonts w:ascii="Times New Roman" w:hAnsi="Times New Roman"/>
          <w:lang w:val="es-ES"/>
        </w:rPr>
        <w:t xml:space="preserve"> </w:t>
      </w:r>
      <w:r w:rsidR="0037461C" w:rsidRPr="00C30480">
        <w:rPr>
          <w:rFonts w:ascii="Times New Roman" w:hAnsi="Times New Roman"/>
          <w:lang w:val="it-IT"/>
        </w:rPr>
        <w:t xml:space="preserve">phường thuộc thị xã </w:t>
      </w:r>
      <w:r w:rsidR="001C1503" w:rsidRPr="00C30480">
        <w:rPr>
          <w:rFonts w:ascii="Times New Roman" w:hAnsi="Times New Roman"/>
          <w:lang w:val="vi-VN"/>
        </w:rPr>
        <w:t>Gò Công</w:t>
      </w:r>
      <w:r w:rsidR="00BC3092">
        <w:rPr>
          <w:rFonts w:ascii="Times New Roman" w:hAnsi="Times New Roman"/>
        </w:rPr>
        <w:t xml:space="preserve"> như sau:</w:t>
      </w:r>
    </w:p>
    <w:p w14:paraId="2E2275E4" w14:textId="77777777" w:rsidR="00FB3130" w:rsidRPr="00C30480" w:rsidRDefault="00B74983" w:rsidP="00613EFE">
      <w:pPr>
        <w:tabs>
          <w:tab w:val="left" w:pos="720"/>
        </w:tabs>
        <w:spacing w:before="120"/>
        <w:ind w:firstLine="720"/>
        <w:jc w:val="both"/>
        <w:rPr>
          <w:rFonts w:ascii="Times New Roman" w:hAnsi="Times New Roman"/>
          <w:lang w:val="vi-VN"/>
        </w:rPr>
      </w:pPr>
      <w:r w:rsidRPr="00C30480">
        <w:rPr>
          <w:rFonts w:ascii="Times New Roman" w:hAnsi="Times New Roman"/>
          <w:lang w:val="it-IT"/>
        </w:rPr>
        <w:t xml:space="preserve">a) </w:t>
      </w:r>
      <w:r w:rsidR="00902B9C" w:rsidRPr="00C30480">
        <w:rPr>
          <w:rFonts w:ascii="Times New Roman" w:hAnsi="Times New Roman"/>
          <w:lang w:val="it-IT"/>
        </w:rPr>
        <w:t xml:space="preserve">Thành lập phường Long Chánh trên cơ sở </w:t>
      </w:r>
      <w:r w:rsidR="00BC3092">
        <w:rPr>
          <w:rFonts w:ascii="Times New Roman" w:hAnsi="Times New Roman"/>
          <w:lang w:val="it-IT"/>
        </w:rPr>
        <w:t>toàn bộ</w:t>
      </w:r>
      <w:r w:rsidR="00902B9C" w:rsidRPr="00C30480">
        <w:rPr>
          <w:rFonts w:ascii="Times New Roman" w:hAnsi="Times New Roman"/>
          <w:lang w:val="it-IT"/>
        </w:rPr>
        <w:t xml:space="preserve"> diện tích tự nhiên</w:t>
      </w:r>
      <w:r w:rsidR="00BC3092">
        <w:rPr>
          <w:rFonts w:ascii="Times New Roman" w:hAnsi="Times New Roman"/>
          <w:lang w:val="it-IT"/>
        </w:rPr>
        <w:t xml:space="preserve"> là </w:t>
      </w:r>
      <w:r w:rsidR="00BC3092" w:rsidRPr="00C30480">
        <w:rPr>
          <w:rFonts w:ascii="Times New Roman" w:hAnsi="Times New Roman"/>
          <w:lang w:val="it-IT"/>
        </w:rPr>
        <w:t>7,87 km</w:t>
      </w:r>
      <w:r w:rsidR="00BC3092" w:rsidRPr="00C30480">
        <w:rPr>
          <w:rFonts w:ascii="Times New Roman" w:hAnsi="Times New Roman"/>
          <w:vertAlign w:val="superscript"/>
          <w:lang w:val="it-IT"/>
        </w:rPr>
        <w:t>2</w:t>
      </w:r>
      <w:r w:rsidR="00BC3092">
        <w:rPr>
          <w:rFonts w:ascii="Times New Roman" w:hAnsi="Times New Roman"/>
          <w:lang w:val="vi-VN"/>
        </w:rPr>
        <w:t xml:space="preserve"> và </w:t>
      </w:r>
      <w:r w:rsidR="00902B9C" w:rsidRPr="00C30480">
        <w:rPr>
          <w:rFonts w:ascii="Times New Roman" w:hAnsi="Times New Roman"/>
          <w:lang w:val="vi-VN"/>
        </w:rPr>
        <w:t>quy mô</w:t>
      </w:r>
      <w:r w:rsidR="00902B9C" w:rsidRPr="00C30480">
        <w:rPr>
          <w:rFonts w:ascii="Times New Roman" w:hAnsi="Times New Roman"/>
          <w:lang w:val="it-IT"/>
        </w:rPr>
        <w:t xml:space="preserve"> dân số </w:t>
      </w:r>
      <w:r w:rsidR="00BC3092">
        <w:rPr>
          <w:rFonts w:ascii="Times New Roman" w:hAnsi="Times New Roman"/>
          <w:lang w:val="it-IT"/>
        </w:rPr>
        <w:t xml:space="preserve">là </w:t>
      </w:r>
      <w:r w:rsidR="00902B9C" w:rsidRPr="00C30480">
        <w:rPr>
          <w:rFonts w:ascii="Times New Roman" w:hAnsi="Times New Roman"/>
          <w:lang w:val="it-IT"/>
        </w:rPr>
        <w:t>8.596 người</w:t>
      </w:r>
      <w:r w:rsidR="00902B9C" w:rsidRPr="00C30480">
        <w:rPr>
          <w:rFonts w:ascii="Times New Roman" w:hAnsi="Times New Roman"/>
          <w:lang w:val="vi-VN"/>
        </w:rPr>
        <w:t xml:space="preserve"> của xã Long Chánh.</w:t>
      </w:r>
    </w:p>
    <w:p w14:paraId="7B117AA6" w14:textId="5EBFA650" w:rsidR="00902B9C" w:rsidRPr="00C30480" w:rsidRDefault="00B74983" w:rsidP="00837D46">
      <w:pPr>
        <w:pStyle w:val="PlainText"/>
        <w:spacing w:before="120"/>
        <w:ind w:firstLine="709"/>
        <w:jc w:val="both"/>
        <w:rPr>
          <w:rFonts w:ascii="Times New Roman" w:hAnsi="Times New Roman" w:cs="Times New Roman"/>
          <w:bCs/>
          <w:sz w:val="28"/>
          <w:szCs w:val="28"/>
        </w:rPr>
      </w:pPr>
      <w:r w:rsidRPr="00C30480">
        <w:rPr>
          <w:rFonts w:ascii="Times New Roman" w:eastAsia="Batang" w:hAnsi="Times New Roman" w:cs="Times New Roman"/>
          <w:sz w:val="28"/>
          <w:szCs w:val="28"/>
          <w:lang w:val="da-DK"/>
        </w:rPr>
        <w:t xml:space="preserve">Phường </w:t>
      </w:r>
      <w:r w:rsidR="00A34A1D" w:rsidRPr="00C30480">
        <w:rPr>
          <w:rFonts w:ascii="Times New Roman" w:hAnsi="Times New Roman" w:cs="Times New Roman"/>
          <w:bCs/>
          <w:sz w:val="28"/>
          <w:szCs w:val="28"/>
        </w:rPr>
        <w:t xml:space="preserve">Long Chánh giáp Phường </w:t>
      </w:r>
      <w:r w:rsidR="00BC3092">
        <w:rPr>
          <w:rFonts w:ascii="Times New Roman" w:hAnsi="Times New Roman" w:cs="Times New Roman"/>
          <w:bCs/>
          <w:sz w:val="28"/>
          <w:szCs w:val="28"/>
        </w:rPr>
        <w:t>1,</w:t>
      </w:r>
      <w:r w:rsidR="00A34A1D" w:rsidRPr="00C30480">
        <w:rPr>
          <w:rFonts w:ascii="Times New Roman" w:hAnsi="Times New Roman" w:cs="Times New Roman"/>
          <w:bCs/>
          <w:sz w:val="28"/>
          <w:szCs w:val="28"/>
        </w:rPr>
        <w:t xml:space="preserve"> </w:t>
      </w:r>
      <w:r w:rsidR="008615B3">
        <w:rPr>
          <w:rFonts w:ascii="Times New Roman" w:hAnsi="Times New Roman" w:cs="Times New Roman"/>
          <w:bCs/>
          <w:sz w:val="28"/>
          <w:szCs w:val="28"/>
        </w:rPr>
        <w:t xml:space="preserve">phường </w:t>
      </w:r>
      <w:r w:rsidR="008615B3" w:rsidRPr="00C30480">
        <w:rPr>
          <w:rFonts w:ascii="Times New Roman" w:hAnsi="Times New Roman" w:cs="Times New Roman"/>
          <w:bCs/>
          <w:sz w:val="28"/>
          <w:szCs w:val="28"/>
        </w:rPr>
        <w:t>Long Hòa,</w:t>
      </w:r>
      <w:r w:rsidR="008615B3">
        <w:rPr>
          <w:rFonts w:ascii="Times New Roman" w:hAnsi="Times New Roman" w:cs="Times New Roman"/>
          <w:bCs/>
          <w:sz w:val="28"/>
          <w:szCs w:val="28"/>
        </w:rPr>
        <w:t xml:space="preserve"> phường Long Hưng, </w:t>
      </w:r>
      <w:r w:rsidR="00A34A1D" w:rsidRPr="00C30480">
        <w:rPr>
          <w:rFonts w:ascii="Times New Roman" w:hAnsi="Times New Roman" w:cs="Times New Roman"/>
          <w:bCs/>
          <w:sz w:val="28"/>
          <w:szCs w:val="28"/>
        </w:rPr>
        <w:t xml:space="preserve">xã </w:t>
      </w:r>
      <w:r w:rsidR="00BC3092">
        <w:rPr>
          <w:rFonts w:ascii="Times New Roman" w:hAnsi="Times New Roman" w:cs="Times New Roman"/>
          <w:bCs/>
          <w:sz w:val="28"/>
          <w:szCs w:val="28"/>
        </w:rPr>
        <w:t xml:space="preserve">Bình Xuân, </w:t>
      </w:r>
      <w:r w:rsidR="008615B3">
        <w:rPr>
          <w:rFonts w:ascii="Times New Roman" w:hAnsi="Times New Roman" w:cs="Times New Roman"/>
          <w:bCs/>
          <w:sz w:val="28"/>
          <w:szCs w:val="28"/>
        </w:rPr>
        <w:t xml:space="preserve">xã Tân Trung </w:t>
      </w:r>
      <w:r w:rsidR="00A34A1D" w:rsidRPr="00C30480">
        <w:rPr>
          <w:rFonts w:ascii="Times New Roman" w:hAnsi="Times New Roman" w:cs="Times New Roman"/>
          <w:bCs/>
          <w:sz w:val="28"/>
          <w:szCs w:val="28"/>
        </w:rPr>
        <w:t>và huyệ</w:t>
      </w:r>
      <w:r w:rsidR="00613EFE">
        <w:rPr>
          <w:rFonts w:ascii="Times New Roman" w:hAnsi="Times New Roman" w:cs="Times New Roman"/>
          <w:bCs/>
          <w:sz w:val="28"/>
          <w:szCs w:val="28"/>
        </w:rPr>
        <w:t>n Gò Công Tây;</w:t>
      </w:r>
    </w:p>
    <w:p w14:paraId="689B35CD" w14:textId="77777777" w:rsidR="00902B9C" w:rsidRPr="00C30480" w:rsidRDefault="0037461C" w:rsidP="00613EFE">
      <w:pPr>
        <w:spacing w:before="120"/>
        <w:ind w:firstLine="720"/>
        <w:jc w:val="both"/>
        <w:rPr>
          <w:rFonts w:ascii="Times New Roman" w:hAnsi="Times New Roman"/>
          <w:shd w:val="clear" w:color="auto" w:fill="FFFFFF"/>
          <w:lang w:val="vi-VN"/>
        </w:rPr>
      </w:pPr>
      <w:r w:rsidRPr="00EB4442">
        <w:rPr>
          <w:rFonts w:ascii="Times New Roman" w:hAnsi="Times New Roman"/>
          <w:spacing w:val="-8"/>
          <w:shd w:val="clear" w:color="auto" w:fill="FFFFFF"/>
          <w:lang w:val="da-DK"/>
        </w:rPr>
        <w:t xml:space="preserve">b) </w:t>
      </w:r>
      <w:r w:rsidR="00902B9C" w:rsidRPr="00EB4442">
        <w:rPr>
          <w:rFonts w:ascii="Times New Roman" w:hAnsi="Times New Roman"/>
          <w:spacing w:val="-8"/>
          <w:shd w:val="clear" w:color="auto" w:fill="FFFFFF"/>
          <w:lang w:val="da-DK"/>
        </w:rPr>
        <w:t xml:space="preserve">Thành lập phường Long Hòa trên cơ sở </w:t>
      </w:r>
      <w:r w:rsidR="00BC3092" w:rsidRPr="00EB4442">
        <w:rPr>
          <w:rFonts w:ascii="Times New Roman" w:hAnsi="Times New Roman"/>
          <w:spacing w:val="-8"/>
          <w:shd w:val="clear" w:color="auto" w:fill="FFFFFF"/>
          <w:lang w:val="da-DK"/>
        </w:rPr>
        <w:t>toàn bộ</w:t>
      </w:r>
      <w:r w:rsidR="00902B9C" w:rsidRPr="00EB4442">
        <w:rPr>
          <w:rFonts w:ascii="Times New Roman" w:hAnsi="Times New Roman"/>
          <w:spacing w:val="-8"/>
          <w:shd w:val="clear" w:color="auto" w:fill="FFFFFF"/>
          <w:lang w:val="da-DK"/>
        </w:rPr>
        <w:t xml:space="preserve"> diện tích tự nhiên</w:t>
      </w:r>
      <w:r w:rsidR="00BC3092" w:rsidRPr="00EB4442">
        <w:rPr>
          <w:rFonts w:ascii="Times New Roman" w:hAnsi="Times New Roman"/>
          <w:spacing w:val="-8"/>
          <w:shd w:val="clear" w:color="auto" w:fill="FFFFFF"/>
          <w:lang w:val="da-DK"/>
        </w:rPr>
        <w:t xml:space="preserve"> là 6,59 km</w:t>
      </w:r>
      <w:r w:rsidR="00BC3092" w:rsidRPr="00EB4442">
        <w:rPr>
          <w:rFonts w:ascii="Times New Roman" w:hAnsi="Times New Roman"/>
          <w:spacing w:val="-8"/>
          <w:shd w:val="clear" w:color="auto" w:fill="FFFFFF"/>
          <w:vertAlign w:val="superscript"/>
          <w:lang w:val="da-DK"/>
        </w:rPr>
        <w:t>2</w:t>
      </w:r>
      <w:r w:rsidR="00BC3092">
        <w:rPr>
          <w:rFonts w:ascii="Times New Roman" w:hAnsi="Times New Roman"/>
          <w:shd w:val="clear" w:color="auto" w:fill="FFFFFF"/>
          <w:lang w:val="vi-VN"/>
        </w:rPr>
        <w:t xml:space="preserve"> và </w:t>
      </w:r>
      <w:r w:rsidR="00902B9C" w:rsidRPr="00C30480">
        <w:rPr>
          <w:rFonts w:ascii="Times New Roman" w:hAnsi="Times New Roman"/>
          <w:shd w:val="clear" w:color="auto" w:fill="FFFFFF"/>
          <w:lang w:val="vi-VN"/>
        </w:rPr>
        <w:t>quy mô</w:t>
      </w:r>
      <w:r w:rsidR="00902B9C" w:rsidRPr="00C30480">
        <w:rPr>
          <w:rFonts w:ascii="Times New Roman" w:hAnsi="Times New Roman"/>
          <w:shd w:val="clear" w:color="auto" w:fill="FFFFFF"/>
          <w:lang w:val="da-DK"/>
        </w:rPr>
        <w:t xml:space="preserve"> dân số </w:t>
      </w:r>
      <w:r w:rsidR="00BC3092">
        <w:rPr>
          <w:rFonts w:ascii="Times New Roman" w:hAnsi="Times New Roman"/>
          <w:shd w:val="clear" w:color="auto" w:fill="FFFFFF"/>
          <w:lang w:val="da-DK"/>
        </w:rPr>
        <w:t xml:space="preserve">là </w:t>
      </w:r>
      <w:r w:rsidR="00902B9C" w:rsidRPr="00C30480">
        <w:rPr>
          <w:rFonts w:ascii="Times New Roman" w:hAnsi="Times New Roman"/>
          <w:shd w:val="clear" w:color="auto" w:fill="FFFFFF"/>
          <w:lang w:val="da-DK"/>
        </w:rPr>
        <w:t>10.380 người</w:t>
      </w:r>
      <w:r w:rsidR="00902B9C" w:rsidRPr="00C30480">
        <w:rPr>
          <w:rFonts w:ascii="Times New Roman" w:hAnsi="Times New Roman"/>
          <w:shd w:val="clear" w:color="auto" w:fill="FFFFFF"/>
          <w:lang w:val="vi-VN"/>
        </w:rPr>
        <w:t xml:space="preserve"> của xã Long Hòa.</w:t>
      </w:r>
    </w:p>
    <w:p w14:paraId="256BF149" w14:textId="795C35AF" w:rsidR="00DD6341" w:rsidRPr="00C30480" w:rsidRDefault="00902B9C" w:rsidP="00613EFE">
      <w:pPr>
        <w:spacing w:before="120"/>
        <w:ind w:firstLine="720"/>
        <w:jc w:val="both"/>
        <w:rPr>
          <w:rFonts w:ascii="Times New Roman" w:hAnsi="Times New Roman"/>
          <w:lang w:val="zu-ZA"/>
        </w:rPr>
      </w:pPr>
      <w:r w:rsidRPr="00C30480">
        <w:rPr>
          <w:rFonts w:ascii="Times New Roman" w:hAnsi="Times New Roman"/>
          <w:shd w:val="clear" w:color="auto" w:fill="FFFFFF"/>
          <w:lang w:val="vi-VN"/>
        </w:rPr>
        <w:t xml:space="preserve">Phường </w:t>
      </w:r>
      <w:r w:rsidR="00DD6341" w:rsidRPr="00C30480">
        <w:rPr>
          <w:rFonts w:ascii="Times New Roman" w:hAnsi="Times New Roman"/>
          <w:bCs/>
        </w:rPr>
        <w:t>Long Hòa</w:t>
      </w:r>
      <w:bookmarkStart w:id="1" w:name="_Hlk136877898"/>
      <w:r w:rsidR="00DD6341" w:rsidRPr="00C30480">
        <w:rPr>
          <w:rFonts w:ascii="Times New Roman" w:hAnsi="Times New Roman"/>
          <w:lang w:val="zu-ZA"/>
        </w:rPr>
        <w:t xml:space="preserve"> </w:t>
      </w:r>
      <w:bookmarkEnd w:id="1"/>
      <w:r w:rsidR="00BC3092">
        <w:rPr>
          <w:rFonts w:ascii="Times New Roman" w:hAnsi="Times New Roman"/>
          <w:lang w:val="zu-ZA"/>
        </w:rPr>
        <w:t>giáp Phường 5,</w:t>
      </w:r>
      <w:r w:rsidR="00DD6341" w:rsidRPr="00C30480">
        <w:rPr>
          <w:rFonts w:ascii="Times New Roman" w:hAnsi="Times New Roman"/>
          <w:lang w:val="zu-ZA"/>
        </w:rPr>
        <w:t xml:space="preserve"> </w:t>
      </w:r>
      <w:r w:rsidR="00BC3092">
        <w:rPr>
          <w:rFonts w:ascii="Times New Roman" w:hAnsi="Times New Roman"/>
          <w:lang w:val="zu-ZA"/>
        </w:rPr>
        <w:t xml:space="preserve">phường Long Chánh, </w:t>
      </w:r>
      <w:r w:rsidR="008615B3">
        <w:rPr>
          <w:rFonts w:ascii="Times New Roman" w:hAnsi="Times New Roman"/>
          <w:lang w:val="zu-ZA"/>
        </w:rPr>
        <w:t xml:space="preserve">phường </w:t>
      </w:r>
      <w:r w:rsidR="00BC3092">
        <w:rPr>
          <w:rFonts w:ascii="Times New Roman" w:hAnsi="Times New Roman"/>
          <w:lang w:val="zu-ZA"/>
        </w:rPr>
        <w:t xml:space="preserve">Long Thuận; huyện Gò Công Đông và huyện </w:t>
      </w:r>
      <w:r w:rsidR="00613EFE">
        <w:rPr>
          <w:rFonts w:ascii="Times New Roman" w:hAnsi="Times New Roman"/>
          <w:lang w:val="zu-ZA"/>
        </w:rPr>
        <w:t>Gò Công Tây;</w:t>
      </w:r>
    </w:p>
    <w:p w14:paraId="39144201" w14:textId="77777777" w:rsidR="00902B9C" w:rsidRPr="00C30480" w:rsidRDefault="00902B9C" w:rsidP="00613EFE">
      <w:pPr>
        <w:spacing w:before="120"/>
        <w:ind w:firstLine="720"/>
        <w:jc w:val="both"/>
        <w:rPr>
          <w:rFonts w:ascii="Times New Roman" w:hAnsi="Times New Roman"/>
          <w:shd w:val="clear" w:color="auto" w:fill="FFFFFF"/>
          <w:lang w:val="zu-ZA"/>
        </w:rPr>
      </w:pPr>
      <w:r w:rsidRPr="00C30480">
        <w:rPr>
          <w:rFonts w:ascii="Times New Roman" w:hAnsi="Times New Roman"/>
          <w:shd w:val="clear" w:color="auto" w:fill="FFFFFF"/>
          <w:lang w:val="vi-VN"/>
        </w:rPr>
        <w:t xml:space="preserve">c) Thành lập phường Long Hưng trên cơ sở </w:t>
      </w:r>
      <w:r w:rsidR="00BC3092">
        <w:rPr>
          <w:rFonts w:ascii="Times New Roman" w:hAnsi="Times New Roman"/>
          <w:shd w:val="clear" w:color="auto" w:fill="FFFFFF"/>
        </w:rPr>
        <w:t>toàn bộ</w:t>
      </w:r>
      <w:r w:rsidRPr="00C30480">
        <w:rPr>
          <w:rFonts w:ascii="Times New Roman" w:hAnsi="Times New Roman"/>
          <w:shd w:val="clear" w:color="auto" w:fill="FFFFFF"/>
          <w:lang w:val="vi-VN"/>
        </w:rPr>
        <w:t xml:space="preserve"> diện tích tự nhiên</w:t>
      </w:r>
      <w:r w:rsidR="00BC3092">
        <w:rPr>
          <w:rFonts w:ascii="Times New Roman" w:hAnsi="Times New Roman"/>
          <w:shd w:val="clear" w:color="auto" w:fill="FFFFFF"/>
        </w:rPr>
        <w:t xml:space="preserve"> là </w:t>
      </w:r>
      <w:r w:rsidR="00BC3092" w:rsidRPr="00C30480">
        <w:rPr>
          <w:rFonts w:ascii="Times New Roman" w:hAnsi="Times New Roman"/>
          <w:shd w:val="clear" w:color="auto" w:fill="FFFFFF"/>
          <w:lang w:val="vi-VN"/>
        </w:rPr>
        <w:t>6,51 km</w:t>
      </w:r>
      <w:r w:rsidR="00BC3092" w:rsidRPr="00C30480">
        <w:rPr>
          <w:rFonts w:ascii="Times New Roman" w:hAnsi="Times New Roman"/>
          <w:shd w:val="clear" w:color="auto" w:fill="FFFFFF"/>
          <w:vertAlign w:val="superscript"/>
          <w:lang w:val="vi-VN"/>
        </w:rPr>
        <w:t>2</w:t>
      </w:r>
      <w:r w:rsidR="00BC3092">
        <w:rPr>
          <w:rFonts w:ascii="Times New Roman" w:hAnsi="Times New Roman"/>
          <w:shd w:val="clear" w:color="auto" w:fill="FFFFFF"/>
          <w:lang w:val="vi-VN"/>
        </w:rPr>
        <w:t xml:space="preserve"> và </w:t>
      </w:r>
      <w:r w:rsidRPr="00C30480">
        <w:rPr>
          <w:rFonts w:ascii="Times New Roman" w:hAnsi="Times New Roman"/>
          <w:shd w:val="clear" w:color="auto" w:fill="FFFFFF"/>
          <w:lang w:val="vi-VN"/>
        </w:rPr>
        <w:t xml:space="preserve">quy mô dân số </w:t>
      </w:r>
      <w:r w:rsidR="00BC3092">
        <w:rPr>
          <w:rFonts w:ascii="Times New Roman" w:hAnsi="Times New Roman"/>
          <w:shd w:val="clear" w:color="auto" w:fill="FFFFFF"/>
        </w:rPr>
        <w:t xml:space="preserve">là </w:t>
      </w:r>
      <w:r w:rsidRPr="00C30480">
        <w:rPr>
          <w:rFonts w:ascii="Times New Roman" w:hAnsi="Times New Roman"/>
          <w:shd w:val="clear" w:color="auto" w:fill="FFFFFF"/>
          <w:lang w:val="vi-VN"/>
        </w:rPr>
        <w:t>11.201 người của xã Long Hưng.</w:t>
      </w:r>
    </w:p>
    <w:p w14:paraId="5934FAF3" w14:textId="6184669E" w:rsidR="00902B9C" w:rsidRPr="00C30480" w:rsidRDefault="00902B9C" w:rsidP="00613EFE">
      <w:pPr>
        <w:spacing w:before="120"/>
        <w:ind w:firstLine="720"/>
        <w:jc w:val="both"/>
        <w:rPr>
          <w:rFonts w:ascii="Times New Roman" w:hAnsi="Times New Roman"/>
          <w:shd w:val="clear" w:color="auto" w:fill="FFFFFF"/>
          <w:lang w:val="vi-VN"/>
        </w:rPr>
      </w:pPr>
      <w:r w:rsidRPr="00C30480">
        <w:rPr>
          <w:rFonts w:ascii="Times New Roman" w:hAnsi="Times New Roman"/>
          <w:shd w:val="clear" w:color="auto" w:fill="FFFFFF"/>
          <w:lang w:val="vi-VN"/>
        </w:rPr>
        <w:t>Phư</w:t>
      </w:r>
      <w:r w:rsidR="00FB3130" w:rsidRPr="00C30480">
        <w:rPr>
          <w:rFonts w:ascii="Times New Roman" w:hAnsi="Times New Roman"/>
          <w:shd w:val="clear" w:color="auto" w:fill="FFFFFF"/>
          <w:lang w:val="vi-VN"/>
        </w:rPr>
        <w:t xml:space="preserve">ờng </w:t>
      </w:r>
      <w:r w:rsidR="00DD6341" w:rsidRPr="00C30480">
        <w:rPr>
          <w:rFonts w:ascii="Times New Roman" w:hAnsi="Times New Roman"/>
          <w:bCs/>
        </w:rPr>
        <w:t xml:space="preserve">Long Hưng giáp </w:t>
      </w:r>
      <w:r w:rsidR="006A615C">
        <w:rPr>
          <w:rFonts w:ascii="Times New Roman" w:hAnsi="Times New Roman"/>
          <w:bCs/>
        </w:rPr>
        <w:t xml:space="preserve">Phường 1, </w:t>
      </w:r>
      <w:r w:rsidR="00BC3092">
        <w:rPr>
          <w:rFonts w:ascii="Times New Roman" w:hAnsi="Times New Roman"/>
          <w:bCs/>
        </w:rPr>
        <w:t>Phường 2, phường Long Chánh,</w:t>
      </w:r>
      <w:r w:rsidR="00DD6341" w:rsidRPr="00C30480">
        <w:rPr>
          <w:rFonts w:ascii="Times New Roman" w:hAnsi="Times New Roman"/>
          <w:bCs/>
        </w:rPr>
        <w:t xml:space="preserve"> </w:t>
      </w:r>
      <w:r w:rsidR="008615B3">
        <w:rPr>
          <w:rFonts w:ascii="Times New Roman" w:hAnsi="Times New Roman"/>
          <w:bCs/>
        </w:rPr>
        <w:t xml:space="preserve">phường </w:t>
      </w:r>
      <w:r w:rsidR="00BC3092">
        <w:rPr>
          <w:rFonts w:ascii="Times New Roman" w:hAnsi="Times New Roman"/>
          <w:bCs/>
        </w:rPr>
        <w:t xml:space="preserve">Long Thuận, xã </w:t>
      </w:r>
      <w:r w:rsidR="00DD6341" w:rsidRPr="00C30480">
        <w:rPr>
          <w:rFonts w:ascii="Times New Roman" w:hAnsi="Times New Roman"/>
          <w:bCs/>
        </w:rPr>
        <w:t>Tân Trung và huyện Gò Công Đông</w:t>
      </w:r>
      <w:r w:rsidR="00613EFE">
        <w:rPr>
          <w:rFonts w:ascii="Times New Roman" w:hAnsi="Times New Roman"/>
          <w:bCs/>
        </w:rPr>
        <w:t>;</w:t>
      </w:r>
    </w:p>
    <w:p w14:paraId="608C2D44" w14:textId="77777777" w:rsidR="00902B9C" w:rsidRPr="00C30480" w:rsidRDefault="00902B9C" w:rsidP="00613EFE">
      <w:pPr>
        <w:spacing w:before="120"/>
        <w:ind w:firstLine="720"/>
        <w:jc w:val="both"/>
        <w:rPr>
          <w:rFonts w:ascii="Times New Roman" w:hAnsi="Times New Roman"/>
          <w:shd w:val="clear" w:color="auto" w:fill="FFFFFF"/>
          <w:lang w:val="vi-VN"/>
        </w:rPr>
      </w:pPr>
      <w:r w:rsidRPr="00C30480">
        <w:rPr>
          <w:rFonts w:ascii="Times New Roman" w:hAnsi="Times New Roman"/>
          <w:shd w:val="clear" w:color="auto" w:fill="FFFFFF"/>
          <w:lang w:val="vi-VN"/>
        </w:rPr>
        <w:t xml:space="preserve">d) Thành lập phường Long Thuận trên cơ sở </w:t>
      </w:r>
      <w:r w:rsidR="00613EFE">
        <w:rPr>
          <w:rFonts w:ascii="Times New Roman" w:hAnsi="Times New Roman"/>
          <w:shd w:val="clear" w:color="auto" w:fill="FFFFFF"/>
        </w:rPr>
        <w:t>toàn bộ</w:t>
      </w:r>
      <w:r w:rsidRPr="00C30480">
        <w:rPr>
          <w:rFonts w:ascii="Times New Roman" w:hAnsi="Times New Roman"/>
          <w:shd w:val="clear" w:color="auto" w:fill="FFFFFF"/>
          <w:lang w:val="vi-VN"/>
        </w:rPr>
        <w:t xml:space="preserve"> diện tích tự nhiên</w:t>
      </w:r>
      <w:r w:rsidR="00613EFE">
        <w:rPr>
          <w:rFonts w:ascii="Times New Roman" w:hAnsi="Times New Roman"/>
          <w:shd w:val="clear" w:color="auto" w:fill="FFFFFF"/>
        </w:rPr>
        <w:t xml:space="preserve"> là </w:t>
      </w:r>
      <w:r w:rsidR="00613EFE" w:rsidRPr="00C30480">
        <w:rPr>
          <w:rFonts w:ascii="Times New Roman" w:hAnsi="Times New Roman"/>
          <w:shd w:val="clear" w:color="auto" w:fill="FFFFFF"/>
          <w:lang w:val="vi-VN"/>
        </w:rPr>
        <w:t>6,45 km</w:t>
      </w:r>
      <w:r w:rsidR="00613EFE" w:rsidRPr="00C30480">
        <w:rPr>
          <w:rFonts w:ascii="Times New Roman" w:hAnsi="Times New Roman"/>
          <w:shd w:val="clear" w:color="auto" w:fill="FFFFFF"/>
          <w:vertAlign w:val="superscript"/>
          <w:lang w:val="vi-VN"/>
        </w:rPr>
        <w:t>2</w:t>
      </w:r>
      <w:r w:rsidR="00613EFE">
        <w:rPr>
          <w:rFonts w:ascii="Times New Roman" w:hAnsi="Times New Roman"/>
          <w:shd w:val="clear" w:color="auto" w:fill="FFFFFF"/>
          <w:lang w:val="vi-VN"/>
        </w:rPr>
        <w:t xml:space="preserve"> và </w:t>
      </w:r>
      <w:r w:rsidRPr="00C30480">
        <w:rPr>
          <w:rFonts w:ascii="Times New Roman" w:hAnsi="Times New Roman"/>
          <w:shd w:val="clear" w:color="auto" w:fill="FFFFFF"/>
          <w:lang w:val="vi-VN"/>
        </w:rPr>
        <w:t>quy mô dân số</w:t>
      </w:r>
      <w:r w:rsidR="00613EFE">
        <w:rPr>
          <w:rFonts w:ascii="Times New Roman" w:hAnsi="Times New Roman"/>
          <w:shd w:val="clear" w:color="auto" w:fill="FFFFFF"/>
        </w:rPr>
        <w:t xml:space="preserve"> là</w:t>
      </w:r>
      <w:r w:rsidRPr="00C30480">
        <w:rPr>
          <w:rFonts w:ascii="Times New Roman" w:hAnsi="Times New Roman"/>
          <w:shd w:val="clear" w:color="auto" w:fill="FFFFFF"/>
          <w:lang w:val="vi-VN"/>
        </w:rPr>
        <w:t xml:space="preserve"> 11.538 người của xã Long Thuận.</w:t>
      </w:r>
    </w:p>
    <w:p w14:paraId="7CB1869B" w14:textId="77777777" w:rsidR="00902B9C" w:rsidRPr="00C30480" w:rsidRDefault="00902B9C" w:rsidP="00613EFE">
      <w:pPr>
        <w:spacing w:before="120"/>
        <w:ind w:firstLine="720"/>
        <w:jc w:val="both"/>
        <w:rPr>
          <w:rFonts w:ascii="Times New Roman" w:hAnsi="Times New Roman"/>
          <w:shd w:val="clear" w:color="auto" w:fill="FFFFFF"/>
          <w:lang w:val="vi-VN"/>
        </w:rPr>
      </w:pPr>
      <w:r w:rsidRPr="00C30480">
        <w:rPr>
          <w:rFonts w:ascii="Times New Roman" w:hAnsi="Times New Roman"/>
          <w:shd w:val="clear" w:color="auto" w:fill="FFFFFF"/>
          <w:lang w:val="vi-VN"/>
        </w:rPr>
        <w:t xml:space="preserve">Phường </w:t>
      </w:r>
      <w:r w:rsidR="00DD6341" w:rsidRPr="00C30480">
        <w:rPr>
          <w:rFonts w:ascii="Times New Roman" w:hAnsi="Times New Roman"/>
          <w:lang w:val="zu-ZA"/>
        </w:rPr>
        <w:t xml:space="preserve">Long Thuận giáp </w:t>
      </w:r>
      <w:r w:rsidR="00613EFE">
        <w:rPr>
          <w:rFonts w:ascii="Times New Roman" w:hAnsi="Times New Roman"/>
          <w:lang w:val="zu-ZA"/>
        </w:rPr>
        <w:t xml:space="preserve">Phường 2, Phường 5, phường Long Hòa, phường Long Hưng </w:t>
      </w:r>
      <w:r w:rsidR="00DD6341" w:rsidRPr="00C30480">
        <w:rPr>
          <w:rFonts w:ascii="Times New Roman" w:hAnsi="Times New Roman"/>
          <w:lang w:val="zu-ZA"/>
        </w:rPr>
        <w:t>và huyện Gò Công Đông.</w:t>
      </w:r>
    </w:p>
    <w:p w14:paraId="4185E0A5" w14:textId="77777777" w:rsidR="003448D1" w:rsidRPr="00613EFE" w:rsidRDefault="003448D1" w:rsidP="00613EFE">
      <w:pPr>
        <w:spacing w:before="120"/>
        <w:ind w:firstLine="720"/>
        <w:jc w:val="both"/>
        <w:rPr>
          <w:rFonts w:ascii="Times New Roman" w:hAnsi="Times New Roman"/>
          <w:shd w:val="clear" w:color="auto" w:fill="FFFFFF"/>
        </w:rPr>
      </w:pPr>
      <w:r w:rsidRPr="00C30480">
        <w:rPr>
          <w:rFonts w:ascii="Times New Roman" w:hAnsi="Times New Roman"/>
          <w:shd w:val="clear" w:color="auto" w:fill="FFFFFF"/>
          <w:lang w:val="vi-VN"/>
        </w:rPr>
        <w:t xml:space="preserve">3. Thành lập thành phố Gò Công trên cơ sở </w:t>
      </w:r>
      <w:r w:rsidR="000B04EF" w:rsidRPr="00C30480">
        <w:rPr>
          <w:rFonts w:ascii="Times New Roman" w:hAnsi="Times New Roman"/>
          <w:shd w:val="clear" w:color="auto" w:fill="FFFFFF"/>
        </w:rPr>
        <w:t>toàn bộ</w:t>
      </w:r>
      <w:r w:rsidRPr="00C30480">
        <w:rPr>
          <w:rFonts w:ascii="Times New Roman" w:hAnsi="Times New Roman"/>
          <w:shd w:val="clear" w:color="auto" w:fill="FFFFFF"/>
          <w:lang w:val="vi-VN"/>
        </w:rPr>
        <w:t xml:space="preserve"> </w:t>
      </w:r>
      <w:r w:rsidR="000B04EF" w:rsidRPr="00C30480">
        <w:rPr>
          <w:rFonts w:ascii="Times New Roman" w:hAnsi="Times New Roman"/>
          <w:shd w:val="clear" w:color="auto" w:fill="FFFFFF"/>
          <w:lang w:val="vi-VN"/>
        </w:rPr>
        <w:t>diện tích tự nhiên</w:t>
      </w:r>
      <w:r w:rsidR="000B04EF" w:rsidRPr="00C30480">
        <w:rPr>
          <w:rFonts w:ascii="Times New Roman" w:hAnsi="Times New Roman"/>
          <w:shd w:val="clear" w:color="auto" w:fill="FFFFFF"/>
        </w:rPr>
        <w:t xml:space="preserve"> là </w:t>
      </w:r>
      <w:r w:rsidRPr="00C30480">
        <w:rPr>
          <w:rFonts w:ascii="Times New Roman" w:hAnsi="Times New Roman"/>
          <w:shd w:val="clear" w:color="auto" w:fill="FFFFFF"/>
          <w:lang w:val="vi-VN"/>
        </w:rPr>
        <w:t>101,69 km</w:t>
      </w:r>
      <w:r w:rsidRPr="00C30480">
        <w:rPr>
          <w:rFonts w:ascii="Times New Roman" w:hAnsi="Times New Roman"/>
          <w:shd w:val="clear" w:color="auto" w:fill="FFFFFF"/>
          <w:vertAlign w:val="superscript"/>
          <w:lang w:val="vi-VN"/>
        </w:rPr>
        <w:t>2</w:t>
      </w:r>
      <w:r w:rsidRPr="00C30480">
        <w:rPr>
          <w:rFonts w:ascii="Times New Roman" w:hAnsi="Times New Roman"/>
          <w:shd w:val="clear" w:color="auto" w:fill="FFFFFF"/>
          <w:lang w:val="vi-VN"/>
        </w:rPr>
        <w:t xml:space="preserve"> và quy mô dân số</w:t>
      </w:r>
      <w:r w:rsidR="007A32D2" w:rsidRPr="00C30480">
        <w:rPr>
          <w:rFonts w:ascii="Times New Roman" w:hAnsi="Times New Roman"/>
          <w:shd w:val="clear" w:color="auto" w:fill="FFFFFF"/>
        </w:rPr>
        <w:t xml:space="preserve"> là </w:t>
      </w:r>
      <w:r w:rsidRPr="00C30480">
        <w:rPr>
          <w:rFonts w:ascii="Times New Roman" w:hAnsi="Times New Roman"/>
          <w:shd w:val="clear" w:color="auto" w:fill="FFFFFF"/>
          <w:lang w:val="vi-VN"/>
        </w:rPr>
        <w:t>1</w:t>
      </w:r>
      <w:r w:rsidR="00613EFE">
        <w:rPr>
          <w:rFonts w:ascii="Times New Roman" w:hAnsi="Times New Roman"/>
          <w:shd w:val="clear" w:color="auto" w:fill="FFFFFF"/>
          <w:lang w:val="vi-VN"/>
        </w:rPr>
        <w:t xml:space="preserve">51.937 người của thị xã Gò Công thuộc tỉnh </w:t>
      </w:r>
      <w:r w:rsidR="00613EFE">
        <w:rPr>
          <w:rFonts w:ascii="Times New Roman" w:hAnsi="Times New Roman"/>
          <w:shd w:val="clear" w:color="auto" w:fill="FFFFFF"/>
        </w:rPr>
        <w:t>Tiền Giang.</w:t>
      </w:r>
    </w:p>
    <w:p w14:paraId="4807E8FE" w14:textId="77777777" w:rsidR="007A32D2" w:rsidRPr="00C30480" w:rsidRDefault="003448D1" w:rsidP="00837D46">
      <w:pPr>
        <w:spacing w:before="120"/>
        <w:ind w:firstLine="709"/>
        <w:jc w:val="both"/>
        <w:rPr>
          <w:rFonts w:ascii="Times New Roman" w:hAnsi="Times New Roman"/>
          <w:bCs/>
        </w:rPr>
      </w:pPr>
      <w:r w:rsidRPr="00C30480">
        <w:rPr>
          <w:rFonts w:ascii="Times New Roman" w:hAnsi="Times New Roman"/>
          <w:shd w:val="clear" w:color="auto" w:fill="FFFFFF"/>
          <w:lang w:val="vi-VN"/>
        </w:rPr>
        <w:t xml:space="preserve">Thành phố Gò Công </w:t>
      </w:r>
      <w:r w:rsidR="007A32D2" w:rsidRPr="00C30480">
        <w:rPr>
          <w:rFonts w:ascii="Times New Roman" w:hAnsi="Times New Roman"/>
          <w:lang w:val="nl-NL"/>
        </w:rPr>
        <w:t>giáp huyện Gò Công Đông, huyện Gò Công Tây và tỉnh Long An.</w:t>
      </w:r>
    </w:p>
    <w:p w14:paraId="728223F3" w14:textId="77777777" w:rsidR="003448D1" w:rsidRPr="00C30480" w:rsidRDefault="003448D1" w:rsidP="00613EFE">
      <w:pPr>
        <w:spacing w:before="120"/>
        <w:ind w:firstLine="720"/>
        <w:jc w:val="both"/>
        <w:rPr>
          <w:rFonts w:ascii="Times New Roman" w:hAnsi="Times New Roman"/>
          <w:bCs/>
          <w:lang w:val="es-ES_tradnl"/>
        </w:rPr>
      </w:pPr>
      <w:r w:rsidRPr="00C30480">
        <w:rPr>
          <w:rFonts w:ascii="Times New Roman" w:hAnsi="Times New Roman"/>
          <w:bCs/>
          <w:lang w:val="vi-VN"/>
        </w:rPr>
        <w:t>4</w:t>
      </w:r>
      <w:r w:rsidR="008E427E" w:rsidRPr="00C30480">
        <w:rPr>
          <w:rFonts w:ascii="Times New Roman" w:hAnsi="Times New Roman"/>
          <w:bCs/>
          <w:lang w:val="es-ES_tradnl"/>
        </w:rPr>
        <w:t xml:space="preserve">. </w:t>
      </w:r>
      <w:r w:rsidR="00E979AA" w:rsidRPr="00C30480">
        <w:rPr>
          <w:rFonts w:ascii="Times New Roman" w:hAnsi="Times New Roman"/>
          <w:bCs/>
          <w:lang w:val="es-ES_tradnl"/>
        </w:rPr>
        <w:t xml:space="preserve">Sau khi </w:t>
      </w:r>
      <w:r w:rsidRPr="00C30480">
        <w:rPr>
          <w:rFonts w:ascii="Times New Roman" w:hAnsi="Times New Roman"/>
          <w:bCs/>
          <w:lang w:val="es-ES_tradnl"/>
        </w:rPr>
        <w:t>sắp xếp</w:t>
      </w:r>
      <w:r w:rsidR="00EE2887">
        <w:rPr>
          <w:rFonts w:ascii="Times New Roman" w:hAnsi="Times New Roman"/>
          <w:bCs/>
          <w:lang w:val="es-ES_tradnl"/>
        </w:rPr>
        <w:t>, thành lập</w:t>
      </w:r>
      <w:r w:rsidRPr="00C30480">
        <w:rPr>
          <w:rFonts w:ascii="Times New Roman" w:hAnsi="Times New Roman"/>
          <w:bCs/>
          <w:lang w:val="es-ES_tradnl"/>
        </w:rPr>
        <w:t xml:space="preserve"> các phường và thành lập thành phố Gò Công, tỉnh Tiền Giang</w:t>
      </w:r>
      <w:r w:rsidR="00EE2887">
        <w:rPr>
          <w:rFonts w:ascii="Times New Roman" w:hAnsi="Times New Roman"/>
          <w:bCs/>
          <w:lang w:val="es-ES_tradnl"/>
        </w:rPr>
        <w:t>:</w:t>
      </w:r>
    </w:p>
    <w:p w14:paraId="05AA0CA7" w14:textId="77777777" w:rsidR="00A15769" w:rsidRPr="00C30480" w:rsidRDefault="00DF08F3" w:rsidP="00613EFE">
      <w:pPr>
        <w:spacing w:before="120"/>
        <w:ind w:firstLine="720"/>
        <w:jc w:val="both"/>
        <w:rPr>
          <w:rFonts w:ascii="Times New Roman" w:hAnsi="Times New Roman"/>
          <w:shd w:val="clear" w:color="auto" w:fill="FFFFFF"/>
          <w:lang w:val="vi-VN"/>
        </w:rPr>
      </w:pPr>
      <w:r w:rsidRPr="00C30480">
        <w:rPr>
          <w:rFonts w:ascii="Times New Roman" w:hAnsi="Times New Roman"/>
          <w:shd w:val="clear" w:color="auto" w:fill="FFFFFF"/>
        </w:rPr>
        <w:t>a</w:t>
      </w:r>
      <w:r w:rsidR="00A15769" w:rsidRPr="00C30480">
        <w:rPr>
          <w:rFonts w:ascii="Times New Roman" w:hAnsi="Times New Roman"/>
          <w:shd w:val="clear" w:color="auto" w:fill="FFFFFF"/>
          <w:lang w:val="vi-VN"/>
        </w:rPr>
        <w:t xml:space="preserve">) Thành phố Gò Công </w:t>
      </w:r>
      <w:r w:rsidR="00EE2887">
        <w:rPr>
          <w:rFonts w:ascii="Times New Roman" w:hAnsi="Times New Roman"/>
          <w:shd w:val="clear" w:color="auto" w:fill="FFFFFF"/>
          <w:lang w:val="vi-VN"/>
        </w:rPr>
        <w:t xml:space="preserve">có 10 đơn vị hành chính cấp xã, gồm </w:t>
      </w:r>
      <w:r w:rsidR="00613EFE">
        <w:rPr>
          <w:rFonts w:ascii="Times New Roman" w:hAnsi="Times New Roman"/>
          <w:shd w:val="clear" w:color="auto" w:fill="FFFFFF"/>
          <w:lang w:val="vi-VN"/>
        </w:rPr>
        <w:t>7 phường</w:t>
      </w:r>
      <w:r w:rsidR="00613EFE">
        <w:rPr>
          <w:rFonts w:ascii="Times New Roman" w:hAnsi="Times New Roman"/>
          <w:shd w:val="clear" w:color="auto" w:fill="FFFFFF"/>
        </w:rPr>
        <w:t>:</w:t>
      </w:r>
      <w:r w:rsidR="00613EFE" w:rsidRPr="00C30480">
        <w:rPr>
          <w:rFonts w:ascii="Times New Roman" w:hAnsi="Times New Roman"/>
          <w:shd w:val="clear" w:color="auto" w:fill="FFFFFF"/>
          <w:lang w:val="vi-VN"/>
        </w:rPr>
        <w:t xml:space="preserve"> Phường 1, Phường 2, Phường 5, Long Chán</w:t>
      </w:r>
      <w:r w:rsidR="00D20A76">
        <w:rPr>
          <w:rFonts w:ascii="Times New Roman" w:hAnsi="Times New Roman"/>
          <w:shd w:val="clear" w:color="auto" w:fill="FFFFFF"/>
          <w:lang w:val="vi-VN"/>
        </w:rPr>
        <w:t>h, Long Hòa</w:t>
      </w:r>
      <w:r w:rsidR="00613EFE">
        <w:rPr>
          <w:rFonts w:ascii="Times New Roman" w:hAnsi="Times New Roman"/>
          <w:shd w:val="clear" w:color="auto" w:fill="FFFFFF"/>
          <w:lang w:val="vi-VN"/>
        </w:rPr>
        <w:t>, Long Hưng,</w:t>
      </w:r>
      <w:r w:rsidR="00613EFE" w:rsidRPr="00613EFE">
        <w:rPr>
          <w:rFonts w:ascii="Times New Roman" w:hAnsi="Times New Roman"/>
          <w:shd w:val="clear" w:color="auto" w:fill="FFFFFF"/>
          <w:lang w:val="vi-VN"/>
        </w:rPr>
        <w:t xml:space="preserve"> </w:t>
      </w:r>
      <w:r w:rsidR="00613EFE">
        <w:rPr>
          <w:rFonts w:ascii="Times New Roman" w:hAnsi="Times New Roman"/>
          <w:shd w:val="clear" w:color="auto" w:fill="FFFFFF"/>
          <w:lang w:val="vi-VN"/>
        </w:rPr>
        <w:t xml:space="preserve">Long Thuận và </w:t>
      </w:r>
      <w:r w:rsidR="00EE2887">
        <w:rPr>
          <w:rFonts w:ascii="Times New Roman" w:hAnsi="Times New Roman"/>
          <w:shd w:val="clear" w:color="auto" w:fill="FFFFFF"/>
          <w:lang w:val="vi-VN"/>
        </w:rPr>
        <w:t>03 xã</w:t>
      </w:r>
      <w:r w:rsidR="00613EFE">
        <w:rPr>
          <w:rFonts w:ascii="Times New Roman" w:hAnsi="Times New Roman"/>
          <w:shd w:val="clear" w:color="auto" w:fill="FFFFFF"/>
        </w:rPr>
        <w:t>:</w:t>
      </w:r>
      <w:r w:rsidR="00EE2887" w:rsidRPr="00C30480">
        <w:rPr>
          <w:rFonts w:ascii="Times New Roman" w:hAnsi="Times New Roman"/>
          <w:shd w:val="clear" w:color="auto" w:fill="FFFFFF"/>
          <w:lang w:val="vi-VN"/>
        </w:rPr>
        <w:t xml:space="preserve"> </w:t>
      </w:r>
      <w:r w:rsidR="00EE2887">
        <w:rPr>
          <w:rFonts w:ascii="Times New Roman" w:hAnsi="Times New Roman"/>
          <w:shd w:val="clear" w:color="auto" w:fill="FFFFFF"/>
          <w:lang w:val="vi-VN"/>
        </w:rPr>
        <w:t>Bình Đông, Bình Xuân, Tân Trung</w:t>
      </w:r>
      <w:r w:rsidR="00613EFE">
        <w:rPr>
          <w:rFonts w:ascii="Times New Roman" w:hAnsi="Times New Roman"/>
          <w:shd w:val="clear" w:color="auto" w:fill="FFFFFF"/>
          <w:lang w:val="vi-VN"/>
        </w:rPr>
        <w:t>;</w:t>
      </w:r>
    </w:p>
    <w:p w14:paraId="047187B8" w14:textId="2F61B8E8" w:rsidR="00A55DEA" w:rsidRPr="00C30480" w:rsidRDefault="00DF08F3">
      <w:pPr>
        <w:spacing w:before="120"/>
        <w:ind w:firstLine="720"/>
        <w:jc w:val="both"/>
        <w:rPr>
          <w:rFonts w:ascii="Times New Roman" w:hAnsi="Times New Roman"/>
          <w:shd w:val="clear" w:color="auto" w:fill="FFFFFF"/>
          <w:lang w:val="vi-VN"/>
        </w:rPr>
      </w:pPr>
      <w:r w:rsidRPr="00C30480">
        <w:rPr>
          <w:rFonts w:ascii="Times New Roman" w:hAnsi="Times New Roman"/>
          <w:shd w:val="clear" w:color="auto" w:fill="FFFFFF"/>
        </w:rPr>
        <w:t>b</w:t>
      </w:r>
      <w:r w:rsidR="00A15769" w:rsidRPr="00C30480">
        <w:rPr>
          <w:rFonts w:ascii="Times New Roman" w:hAnsi="Times New Roman"/>
          <w:shd w:val="clear" w:color="auto" w:fill="FFFFFF"/>
          <w:lang w:val="vi-VN"/>
        </w:rPr>
        <w:t xml:space="preserve">) Tỉnh Tiền Giang có 11 đơn vị hành chính cấp huyện, gồm </w:t>
      </w:r>
      <w:r w:rsidR="00EE2887" w:rsidRPr="00C30480">
        <w:rPr>
          <w:rFonts w:ascii="Times New Roman" w:hAnsi="Times New Roman"/>
          <w:shd w:val="clear" w:color="auto" w:fill="FFFFFF"/>
          <w:lang w:val="vi-VN"/>
        </w:rPr>
        <w:t>08 huyện</w:t>
      </w:r>
      <w:r w:rsidR="00EE2887">
        <w:rPr>
          <w:rFonts w:ascii="Times New Roman" w:hAnsi="Times New Roman"/>
          <w:shd w:val="clear" w:color="auto" w:fill="FFFFFF"/>
          <w:lang w:val="vi-VN"/>
        </w:rPr>
        <w:t xml:space="preserve">, </w:t>
      </w:r>
      <w:r w:rsidR="00EE2887" w:rsidRPr="00C30480">
        <w:rPr>
          <w:rFonts w:ascii="Times New Roman" w:hAnsi="Times New Roman"/>
          <w:shd w:val="clear" w:color="auto" w:fill="FFFFFF"/>
          <w:lang w:val="vi-VN"/>
        </w:rPr>
        <w:t xml:space="preserve">01 thị xã </w:t>
      </w:r>
      <w:r w:rsidR="00EE2887">
        <w:rPr>
          <w:rFonts w:ascii="Times New Roman" w:hAnsi="Times New Roman"/>
          <w:shd w:val="clear" w:color="auto" w:fill="FFFFFF"/>
        </w:rPr>
        <w:t xml:space="preserve">và </w:t>
      </w:r>
      <w:r w:rsidR="00EE2887">
        <w:rPr>
          <w:rFonts w:ascii="Times New Roman" w:hAnsi="Times New Roman"/>
          <w:shd w:val="clear" w:color="auto" w:fill="FFFFFF"/>
          <w:lang w:val="vi-VN"/>
        </w:rPr>
        <w:t>02 thành phố</w:t>
      </w:r>
      <w:r w:rsidR="00A15769" w:rsidRPr="00C30480">
        <w:rPr>
          <w:rFonts w:ascii="Times New Roman" w:hAnsi="Times New Roman"/>
          <w:shd w:val="clear" w:color="auto" w:fill="FFFFFF"/>
          <w:lang w:val="vi-VN"/>
        </w:rPr>
        <w:t>; 170 đơn vị hành chính cấp xã, gồm 138 xã, 24 phường và 08 thị trấn.</w:t>
      </w:r>
    </w:p>
    <w:p w14:paraId="12704C87" w14:textId="77777777" w:rsidR="00805C27" w:rsidRPr="00C30480" w:rsidRDefault="00805C27" w:rsidP="00613EFE">
      <w:pPr>
        <w:pStyle w:val="BodyTextIndent"/>
        <w:tabs>
          <w:tab w:val="left" w:pos="1260"/>
        </w:tabs>
        <w:spacing w:before="120" w:after="0"/>
        <w:ind w:left="0" w:firstLine="720"/>
        <w:jc w:val="both"/>
        <w:rPr>
          <w:b/>
          <w:sz w:val="28"/>
          <w:szCs w:val="28"/>
          <w:lang w:val="vi-VN"/>
        </w:rPr>
      </w:pPr>
      <w:r w:rsidRPr="00C30480">
        <w:rPr>
          <w:b/>
          <w:sz w:val="28"/>
          <w:szCs w:val="28"/>
          <w:lang w:val="es-ES"/>
        </w:rPr>
        <w:lastRenderedPageBreak/>
        <w:t xml:space="preserve">Điều 2. Thành lập Tòa án nhân dân, Viện kiểm sát nhân dân </w:t>
      </w:r>
      <w:r w:rsidR="00556AB9" w:rsidRPr="00C30480">
        <w:rPr>
          <w:b/>
          <w:sz w:val="28"/>
          <w:szCs w:val="28"/>
          <w:lang w:val="es-ES"/>
        </w:rPr>
        <w:t xml:space="preserve">thành phố </w:t>
      </w:r>
      <w:r w:rsidR="00A15769" w:rsidRPr="00C30480">
        <w:rPr>
          <w:b/>
          <w:sz w:val="28"/>
          <w:szCs w:val="28"/>
          <w:lang w:val="vi-VN"/>
        </w:rPr>
        <w:t>Gò Công</w:t>
      </w:r>
      <w:r w:rsidR="00556AB9" w:rsidRPr="00C30480">
        <w:rPr>
          <w:b/>
          <w:sz w:val="28"/>
          <w:szCs w:val="28"/>
          <w:lang w:val="es-ES"/>
        </w:rPr>
        <w:t>,</w:t>
      </w:r>
      <w:r w:rsidRPr="00C30480">
        <w:rPr>
          <w:b/>
          <w:sz w:val="28"/>
          <w:szCs w:val="28"/>
          <w:lang w:val="es-ES"/>
        </w:rPr>
        <w:t xml:space="preserve"> tỉnh </w:t>
      </w:r>
      <w:r w:rsidR="00A15769" w:rsidRPr="00C30480">
        <w:rPr>
          <w:b/>
          <w:sz w:val="28"/>
          <w:szCs w:val="28"/>
          <w:lang w:val="vi-VN"/>
        </w:rPr>
        <w:t>Tiền Giang</w:t>
      </w:r>
    </w:p>
    <w:p w14:paraId="793490BC" w14:textId="77777777" w:rsidR="00805C27" w:rsidRPr="00C30480" w:rsidRDefault="00805C27" w:rsidP="00613EFE">
      <w:pPr>
        <w:pStyle w:val="BodyTextIndent"/>
        <w:tabs>
          <w:tab w:val="left" w:pos="1260"/>
        </w:tabs>
        <w:spacing w:before="120" w:after="0"/>
        <w:ind w:left="0" w:firstLine="720"/>
        <w:jc w:val="both"/>
        <w:rPr>
          <w:sz w:val="28"/>
          <w:szCs w:val="28"/>
          <w:lang w:val="es-ES"/>
        </w:rPr>
      </w:pPr>
      <w:r w:rsidRPr="00C30480">
        <w:rPr>
          <w:sz w:val="28"/>
          <w:szCs w:val="28"/>
          <w:lang w:val="es-ES"/>
        </w:rPr>
        <w:t xml:space="preserve">1. Thành lập Tòa án nhân dân </w:t>
      </w:r>
      <w:r w:rsidR="00556AB9" w:rsidRPr="00C30480">
        <w:rPr>
          <w:sz w:val="28"/>
          <w:szCs w:val="28"/>
          <w:lang w:val="es-ES"/>
        </w:rPr>
        <w:t xml:space="preserve">thành phố </w:t>
      </w:r>
      <w:r w:rsidR="00A15769" w:rsidRPr="00C30480">
        <w:rPr>
          <w:sz w:val="28"/>
          <w:szCs w:val="28"/>
          <w:lang w:val="vi-VN"/>
        </w:rPr>
        <w:t>Gò Công</w:t>
      </w:r>
      <w:r w:rsidR="00613EFE">
        <w:rPr>
          <w:sz w:val="28"/>
          <w:szCs w:val="28"/>
          <w:lang w:val="es-ES"/>
        </w:rPr>
        <w:t xml:space="preserve"> </w:t>
      </w:r>
      <w:r w:rsidRPr="00C30480">
        <w:rPr>
          <w:sz w:val="28"/>
          <w:szCs w:val="28"/>
          <w:lang w:val="es-ES"/>
        </w:rPr>
        <w:t xml:space="preserve">trên cơ sở </w:t>
      </w:r>
      <w:r w:rsidR="004D32EC" w:rsidRPr="00C30480">
        <w:rPr>
          <w:sz w:val="28"/>
          <w:szCs w:val="28"/>
          <w:lang w:val="es-ES"/>
        </w:rPr>
        <w:t xml:space="preserve">kế thừa </w:t>
      </w:r>
      <w:r w:rsidRPr="00C30480">
        <w:rPr>
          <w:sz w:val="28"/>
          <w:szCs w:val="28"/>
          <w:lang w:val="es-ES"/>
        </w:rPr>
        <w:t xml:space="preserve">Tòa án nhân dân </w:t>
      </w:r>
      <w:r w:rsidR="00556AB9" w:rsidRPr="00C30480">
        <w:rPr>
          <w:sz w:val="28"/>
          <w:szCs w:val="28"/>
          <w:lang w:val="es-ES"/>
        </w:rPr>
        <w:t xml:space="preserve">thị xã </w:t>
      </w:r>
      <w:r w:rsidR="00A15769" w:rsidRPr="00C30480">
        <w:rPr>
          <w:sz w:val="28"/>
          <w:szCs w:val="28"/>
          <w:lang w:val="vi-VN"/>
        </w:rPr>
        <w:t>Gò Công</w:t>
      </w:r>
      <w:r w:rsidRPr="00C30480">
        <w:rPr>
          <w:sz w:val="28"/>
          <w:szCs w:val="28"/>
          <w:lang w:val="es-ES"/>
        </w:rPr>
        <w:t xml:space="preserve">, tỉnh </w:t>
      </w:r>
      <w:r w:rsidR="00A15769" w:rsidRPr="00C30480">
        <w:rPr>
          <w:sz w:val="28"/>
          <w:szCs w:val="28"/>
          <w:lang w:val="vi-VN"/>
        </w:rPr>
        <w:t>Tiền Giang</w:t>
      </w:r>
      <w:r w:rsidRPr="00C30480">
        <w:rPr>
          <w:sz w:val="28"/>
          <w:szCs w:val="28"/>
          <w:lang w:val="es-ES"/>
        </w:rPr>
        <w:t>.</w:t>
      </w:r>
    </w:p>
    <w:p w14:paraId="70A17740" w14:textId="77777777" w:rsidR="00805C27" w:rsidRPr="00C30480" w:rsidRDefault="00805C27" w:rsidP="00613EFE">
      <w:pPr>
        <w:pStyle w:val="BodyTextIndent"/>
        <w:tabs>
          <w:tab w:val="left" w:pos="1260"/>
        </w:tabs>
        <w:spacing w:before="120" w:after="0"/>
        <w:ind w:left="0" w:firstLine="720"/>
        <w:jc w:val="both"/>
        <w:rPr>
          <w:sz w:val="28"/>
          <w:szCs w:val="28"/>
          <w:lang w:val="es-ES"/>
        </w:rPr>
      </w:pPr>
      <w:r w:rsidRPr="00C30480">
        <w:rPr>
          <w:sz w:val="28"/>
          <w:szCs w:val="28"/>
          <w:lang w:val="es-ES"/>
        </w:rPr>
        <w:t xml:space="preserve">2. Thành lập Viện kiểm sát nhân dân </w:t>
      </w:r>
      <w:r w:rsidR="00556AB9" w:rsidRPr="00C30480">
        <w:rPr>
          <w:sz w:val="28"/>
          <w:szCs w:val="28"/>
          <w:lang w:val="es-ES"/>
        </w:rPr>
        <w:t xml:space="preserve">thành phố </w:t>
      </w:r>
      <w:r w:rsidR="00A15769" w:rsidRPr="00C30480">
        <w:rPr>
          <w:sz w:val="28"/>
          <w:szCs w:val="28"/>
          <w:lang w:val="vi-VN"/>
        </w:rPr>
        <w:t>Gò Công</w:t>
      </w:r>
      <w:r w:rsidR="00613EFE">
        <w:rPr>
          <w:sz w:val="28"/>
          <w:szCs w:val="28"/>
          <w:lang w:val="es-ES"/>
        </w:rPr>
        <w:t xml:space="preserve"> </w:t>
      </w:r>
      <w:r w:rsidRPr="00C30480">
        <w:rPr>
          <w:sz w:val="28"/>
          <w:szCs w:val="28"/>
          <w:lang w:val="es-ES"/>
        </w:rPr>
        <w:t xml:space="preserve">trên cơ sở </w:t>
      </w:r>
      <w:r w:rsidR="004D32EC" w:rsidRPr="00C30480">
        <w:rPr>
          <w:sz w:val="28"/>
          <w:szCs w:val="28"/>
          <w:lang w:val="es-ES"/>
        </w:rPr>
        <w:t xml:space="preserve">kế thừa </w:t>
      </w:r>
      <w:r w:rsidRPr="00C30480">
        <w:rPr>
          <w:sz w:val="28"/>
          <w:szCs w:val="28"/>
          <w:lang w:val="es-ES"/>
        </w:rPr>
        <w:t xml:space="preserve">Viện kiểm sát nhân dân </w:t>
      </w:r>
      <w:r w:rsidR="00556AB9" w:rsidRPr="00C30480">
        <w:rPr>
          <w:sz w:val="28"/>
          <w:szCs w:val="28"/>
          <w:lang w:val="es-ES"/>
        </w:rPr>
        <w:t xml:space="preserve">thị xã </w:t>
      </w:r>
      <w:r w:rsidR="00A15769" w:rsidRPr="00C30480">
        <w:rPr>
          <w:sz w:val="28"/>
          <w:szCs w:val="28"/>
          <w:lang w:val="vi-VN"/>
        </w:rPr>
        <w:t>Gò Công</w:t>
      </w:r>
      <w:r w:rsidR="006E0519" w:rsidRPr="00C30480">
        <w:rPr>
          <w:sz w:val="28"/>
          <w:szCs w:val="28"/>
          <w:lang w:val="es-ES"/>
        </w:rPr>
        <w:t xml:space="preserve">, tỉnh </w:t>
      </w:r>
      <w:r w:rsidR="00A15769" w:rsidRPr="00C30480">
        <w:rPr>
          <w:sz w:val="28"/>
          <w:szCs w:val="28"/>
          <w:lang w:val="vi-VN"/>
        </w:rPr>
        <w:t>Tiền Giang</w:t>
      </w:r>
      <w:r w:rsidR="00556AB9" w:rsidRPr="00C30480">
        <w:rPr>
          <w:sz w:val="28"/>
          <w:szCs w:val="28"/>
          <w:lang w:val="es-ES"/>
        </w:rPr>
        <w:t>.</w:t>
      </w:r>
    </w:p>
    <w:p w14:paraId="7D68D54C" w14:textId="77777777" w:rsidR="00447F65" w:rsidRPr="00C30480" w:rsidRDefault="00447F65" w:rsidP="00613EFE">
      <w:pPr>
        <w:pStyle w:val="BodyTextIndent"/>
        <w:tabs>
          <w:tab w:val="left" w:pos="1260"/>
        </w:tabs>
        <w:spacing w:before="120" w:after="0"/>
        <w:ind w:left="0" w:firstLine="720"/>
        <w:jc w:val="both"/>
        <w:rPr>
          <w:b/>
          <w:sz w:val="28"/>
          <w:szCs w:val="28"/>
          <w:lang w:val="es-ES"/>
        </w:rPr>
      </w:pPr>
      <w:r w:rsidRPr="00C30480">
        <w:rPr>
          <w:b/>
          <w:sz w:val="28"/>
          <w:szCs w:val="28"/>
          <w:lang w:val="es-ES"/>
        </w:rPr>
        <w:t xml:space="preserve">Điều </w:t>
      </w:r>
      <w:r w:rsidR="00805C27" w:rsidRPr="00C30480">
        <w:rPr>
          <w:b/>
          <w:sz w:val="28"/>
          <w:szCs w:val="28"/>
          <w:lang w:val="es-ES"/>
        </w:rPr>
        <w:t>3</w:t>
      </w:r>
      <w:r w:rsidRPr="00C30480">
        <w:rPr>
          <w:b/>
          <w:sz w:val="28"/>
          <w:szCs w:val="28"/>
          <w:lang w:val="es-ES"/>
        </w:rPr>
        <w:t>. Hiệu lực thi hành</w:t>
      </w:r>
    </w:p>
    <w:p w14:paraId="39CBB8F9" w14:textId="77777777" w:rsidR="00447F65" w:rsidRPr="00C30480" w:rsidRDefault="00447F65" w:rsidP="00613EFE">
      <w:pPr>
        <w:pStyle w:val="BodyTextIndent"/>
        <w:tabs>
          <w:tab w:val="left" w:pos="1260"/>
        </w:tabs>
        <w:spacing w:before="120" w:after="0"/>
        <w:ind w:left="0" w:firstLine="720"/>
        <w:jc w:val="both"/>
        <w:rPr>
          <w:sz w:val="28"/>
          <w:szCs w:val="28"/>
          <w:lang w:val="es-ES"/>
        </w:rPr>
      </w:pPr>
      <w:r w:rsidRPr="00C30480">
        <w:rPr>
          <w:sz w:val="28"/>
          <w:szCs w:val="28"/>
          <w:lang w:val="es-ES"/>
        </w:rPr>
        <w:t xml:space="preserve">Nghị quyết này </w:t>
      </w:r>
      <w:r w:rsidR="00EE2887">
        <w:rPr>
          <w:sz w:val="28"/>
          <w:szCs w:val="28"/>
          <w:lang w:val="es-ES"/>
        </w:rPr>
        <w:t xml:space="preserve">có hiệu lực thi hành từ ngày 01 tháng 5 </w:t>
      </w:r>
      <w:r w:rsidR="000C3A77" w:rsidRPr="00C30480">
        <w:rPr>
          <w:sz w:val="28"/>
          <w:szCs w:val="28"/>
          <w:lang w:val="es-ES"/>
        </w:rPr>
        <w:t>năm 20</w:t>
      </w:r>
      <w:r w:rsidR="00F866E7" w:rsidRPr="00C30480">
        <w:rPr>
          <w:sz w:val="28"/>
          <w:szCs w:val="28"/>
          <w:lang w:val="es-ES"/>
        </w:rPr>
        <w:t>2</w:t>
      </w:r>
      <w:r w:rsidR="008E427E" w:rsidRPr="00C30480">
        <w:rPr>
          <w:sz w:val="28"/>
          <w:szCs w:val="28"/>
          <w:lang w:val="es-ES"/>
        </w:rPr>
        <w:t>4</w:t>
      </w:r>
      <w:r w:rsidRPr="00C30480">
        <w:rPr>
          <w:sz w:val="28"/>
          <w:szCs w:val="28"/>
          <w:lang w:val="es-ES"/>
        </w:rPr>
        <w:t>.</w:t>
      </w:r>
    </w:p>
    <w:p w14:paraId="578405BE" w14:textId="77777777" w:rsidR="00FD7385" w:rsidRPr="00C30480" w:rsidRDefault="00FD7385" w:rsidP="00613EFE">
      <w:pPr>
        <w:pStyle w:val="BodyTextIndent"/>
        <w:tabs>
          <w:tab w:val="left" w:pos="1260"/>
        </w:tabs>
        <w:spacing w:before="120" w:after="0"/>
        <w:ind w:left="0" w:firstLine="720"/>
        <w:jc w:val="both"/>
        <w:rPr>
          <w:b/>
          <w:sz w:val="28"/>
          <w:szCs w:val="28"/>
          <w:lang w:val="es-ES"/>
        </w:rPr>
      </w:pPr>
      <w:r w:rsidRPr="00C30480">
        <w:rPr>
          <w:b/>
          <w:sz w:val="28"/>
          <w:szCs w:val="28"/>
          <w:lang w:val="es-ES"/>
        </w:rPr>
        <w:t xml:space="preserve">Điều </w:t>
      </w:r>
      <w:r w:rsidR="00805C27" w:rsidRPr="00C30480">
        <w:rPr>
          <w:b/>
          <w:sz w:val="28"/>
          <w:szCs w:val="28"/>
          <w:lang w:val="es-ES"/>
        </w:rPr>
        <w:t>4</w:t>
      </w:r>
      <w:r w:rsidRPr="00C30480">
        <w:rPr>
          <w:b/>
          <w:sz w:val="28"/>
          <w:szCs w:val="28"/>
          <w:lang w:val="es-ES"/>
        </w:rPr>
        <w:t>. Tổ chức thực hiện</w:t>
      </w:r>
    </w:p>
    <w:p w14:paraId="7EDD2954" w14:textId="77777777" w:rsidR="00FD7385" w:rsidRPr="00C30480" w:rsidRDefault="007C41C1" w:rsidP="00613EFE">
      <w:pPr>
        <w:pStyle w:val="PlainText"/>
        <w:spacing w:before="120"/>
        <w:ind w:firstLine="720"/>
        <w:jc w:val="both"/>
        <w:rPr>
          <w:rFonts w:ascii="Times New Roman" w:hAnsi="Times New Roman" w:cs="Times New Roman"/>
          <w:sz w:val="28"/>
          <w:szCs w:val="28"/>
          <w:shd w:val="clear" w:color="auto" w:fill="FFFFFF"/>
          <w:lang w:val="es-ES_tradnl"/>
        </w:rPr>
      </w:pPr>
      <w:r w:rsidRPr="00C30480">
        <w:rPr>
          <w:rFonts w:ascii="Times New Roman" w:hAnsi="Times New Roman" w:cs="Times New Roman"/>
          <w:sz w:val="28"/>
          <w:szCs w:val="28"/>
          <w:shd w:val="clear" w:color="auto" w:fill="FFFFFF"/>
          <w:lang w:val="es-ES_tradnl"/>
        </w:rPr>
        <w:t xml:space="preserve">1. </w:t>
      </w:r>
      <w:r w:rsidR="00FD7385" w:rsidRPr="00C30480">
        <w:rPr>
          <w:rFonts w:ascii="Times New Roman" w:hAnsi="Times New Roman" w:cs="Times New Roman"/>
          <w:sz w:val="28"/>
          <w:szCs w:val="28"/>
          <w:shd w:val="clear" w:color="auto" w:fill="FFFFFF"/>
          <w:lang w:val="es-ES_tradnl"/>
        </w:rPr>
        <w:t>Chính phủ</w:t>
      </w:r>
      <w:r w:rsidR="00F81034" w:rsidRPr="00C30480">
        <w:rPr>
          <w:rFonts w:ascii="Times New Roman" w:hAnsi="Times New Roman" w:cs="Times New Roman"/>
          <w:sz w:val="28"/>
          <w:szCs w:val="28"/>
          <w:shd w:val="clear" w:color="auto" w:fill="FFFFFF"/>
          <w:lang w:val="es-ES_tradnl"/>
        </w:rPr>
        <w:t>,</w:t>
      </w:r>
      <w:r w:rsidR="00FD7385" w:rsidRPr="00C30480">
        <w:rPr>
          <w:rFonts w:ascii="Times New Roman" w:hAnsi="Times New Roman" w:cs="Times New Roman"/>
          <w:sz w:val="28"/>
          <w:szCs w:val="28"/>
          <w:shd w:val="clear" w:color="auto" w:fill="FFFFFF"/>
          <w:lang w:val="es-ES_tradnl"/>
        </w:rPr>
        <w:t xml:space="preserve"> Hội đồng nhân dân, Ủy ban nhân dân tỉnh </w:t>
      </w:r>
      <w:r w:rsidR="00A15769" w:rsidRPr="00C30480">
        <w:rPr>
          <w:rFonts w:ascii="Times New Roman" w:hAnsi="Times New Roman" w:cs="Times New Roman"/>
          <w:sz w:val="28"/>
          <w:szCs w:val="28"/>
          <w:shd w:val="clear" w:color="auto" w:fill="FFFFFF"/>
          <w:lang w:val="vi-VN"/>
        </w:rPr>
        <w:t>Tiền Giang</w:t>
      </w:r>
      <w:r w:rsidR="00FD7385" w:rsidRPr="00C30480">
        <w:rPr>
          <w:rFonts w:ascii="Times New Roman" w:hAnsi="Times New Roman" w:cs="Times New Roman"/>
          <w:sz w:val="28"/>
          <w:szCs w:val="28"/>
          <w:shd w:val="clear" w:color="auto" w:fill="FFFFFF"/>
          <w:lang w:val="es-ES_tradnl"/>
        </w:rPr>
        <w:t xml:space="preserve"> và các cơ quan, tổ chức hữu quan có trách nhiệm tổ chức thi hành Nghị quyết này; sắp xếp, ổn định bộ máy các cơ quan, tổ chức ở địa phương; ổn định đời sống của Nhân dân địa phương</w:t>
      </w:r>
      <w:r w:rsidR="00541374" w:rsidRPr="00C30480">
        <w:rPr>
          <w:rFonts w:ascii="Times New Roman" w:hAnsi="Times New Roman" w:cs="Times New Roman"/>
          <w:sz w:val="28"/>
          <w:szCs w:val="28"/>
          <w:shd w:val="clear" w:color="auto" w:fill="FFFFFF"/>
          <w:lang w:val="es-ES_tradnl"/>
        </w:rPr>
        <w:t>,</w:t>
      </w:r>
      <w:r w:rsidR="00FD7385" w:rsidRPr="00C30480">
        <w:rPr>
          <w:rFonts w:ascii="Times New Roman" w:hAnsi="Times New Roman" w:cs="Times New Roman"/>
          <w:sz w:val="28"/>
          <w:szCs w:val="28"/>
          <w:shd w:val="clear" w:color="auto" w:fill="FFFFFF"/>
          <w:lang w:val="es-ES_tradnl"/>
        </w:rPr>
        <w:t xml:space="preserve"> bảo đảm yêu cầu phát triển kinh tế - xã hội, quố</w:t>
      </w:r>
      <w:r w:rsidR="001F4438" w:rsidRPr="00C30480">
        <w:rPr>
          <w:rFonts w:ascii="Times New Roman" w:hAnsi="Times New Roman" w:cs="Times New Roman"/>
          <w:sz w:val="28"/>
          <w:szCs w:val="28"/>
          <w:shd w:val="clear" w:color="auto" w:fill="FFFFFF"/>
          <w:lang w:val="es-ES_tradnl"/>
        </w:rPr>
        <w:t>c phòng,</w:t>
      </w:r>
      <w:r w:rsidR="00FD7385" w:rsidRPr="00C30480">
        <w:rPr>
          <w:rFonts w:ascii="Times New Roman" w:hAnsi="Times New Roman" w:cs="Times New Roman"/>
          <w:sz w:val="28"/>
          <w:szCs w:val="28"/>
          <w:shd w:val="clear" w:color="auto" w:fill="FFFFFF"/>
          <w:lang w:val="es-ES_tradnl"/>
        </w:rPr>
        <w:t xml:space="preserve"> an ninh</w:t>
      </w:r>
      <w:r w:rsidR="001F4438" w:rsidRPr="00C30480">
        <w:rPr>
          <w:rFonts w:ascii="Times New Roman" w:hAnsi="Times New Roman" w:cs="Times New Roman"/>
          <w:sz w:val="28"/>
          <w:szCs w:val="28"/>
          <w:shd w:val="clear" w:color="auto" w:fill="FFFFFF"/>
          <w:lang w:val="es-ES_tradnl"/>
        </w:rPr>
        <w:t>, trật tự, an toàn xã hội</w:t>
      </w:r>
      <w:r w:rsidR="00FD7385" w:rsidRPr="00C30480">
        <w:rPr>
          <w:rFonts w:ascii="Times New Roman" w:hAnsi="Times New Roman" w:cs="Times New Roman"/>
          <w:sz w:val="28"/>
          <w:szCs w:val="28"/>
          <w:shd w:val="clear" w:color="auto" w:fill="FFFFFF"/>
          <w:lang w:val="es-ES_tradnl"/>
        </w:rPr>
        <w:t xml:space="preserve"> trên địa bàn.</w:t>
      </w:r>
    </w:p>
    <w:p w14:paraId="05877D85" w14:textId="77777777" w:rsidR="00541374" w:rsidRPr="00C30480" w:rsidRDefault="00613EFE" w:rsidP="00613EFE">
      <w:pPr>
        <w:pStyle w:val="BodyTextIndent"/>
        <w:tabs>
          <w:tab w:val="left" w:pos="1260"/>
        </w:tabs>
        <w:spacing w:before="120" w:after="0"/>
        <w:ind w:left="0" w:firstLine="720"/>
        <w:jc w:val="both"/>
        <w:rPr>
          <w:sz w:val="28"/>
          <w:szCs w:val="28"/>
          <w:lang w:val="es-ES"/>
        </w:rPr>
      </w:pPr>
      <w:r>
        <w:rPr>
          <w:sz w:val="28"/>
          <w:szCs w:val="28"/>
          <w:lang w:val="es-ES"/>
        </w:rPr>
        <w:t>2. Chánh án Tòa án n</w:t>
      </w:r>
      <w:r w:rsidR="00541374" w:rsidRPr="00C30480">
        <w:rPr>
          <w:sz w:val="28"/>
          <w:szCs w:val="28"/>
          <w:lang w:val="es-ES"/>
        </w:rPr>
        <w:t>hân dân tối cao, Viện trưởng</w:t>
      </w:r>
      <w:r>
        <w:rPr>
          <w:sz w:val="28"/>
          <w:szCs w:val="28"/>
          <w:lang w:val="es-ES"/>
        </w:rPr>
        <w:t xml:space="preserve"> Viện kiểm sát n</w:t>
      </w:r>
      <w:r w:rsidR="004D32EC" w:rsidRPr="00C30480">
        <w:rPr>
          <w:sz w:val="28"/>
          <w:szCs w:val="28"/>
          <w:lang w:val="es-ES"/>
        </w:rPr>
        <w:t>hân dân tối cao,</w:t>
      </w:r>
      <w:r w:rsidR="00541374" w:rsidRPr="00C30480">
        <w:rPr>
          <w:sz w:val="28"/>
          <w:szCs w:val="28"/>
          <w:lang w:val="es-ES"/>
        </w:rPr>
        <w:t xml:space="preserve"> trong phạm vi nhiệm vụ, quyền hạn của mình, có trách nhiệm sắp xếp tổ chức bộ máy, quyết định biên chế, số lượng Thẩm phán, Kiểm sát viên, công chức khác và người l</w:t>
      </w:r>
      <w:r>
        <w:rPr>
          <w:sz w:val="28"/>
          <w:szCs w:val="28"/>
          <w:lang w:val="es-ES"/>
        </w:rPr>
        <w:t>ao động của Tòa án nhân dân, Viện kiểm sát n</w:t>
      </w:r>
      <w:r w:rsidR="00541374" w:rsidRPr="00C30480">
        <w:rPr>
          <w:sz w:val="28"/>
          <w:szCs w:val="28"/>
          <w:lang w:val="es-ES"/>
        </w:rPr>
        <w:t xml:space="preserve">hân dân </w:t>
      </w:r>
      <w:r w:rsidR="00556AB9" w:rsidRPr="00C30480">
        <w:rPr>
          <w:sz w:val="28"/>
          <w:szCs w:val="28"/>
          <w:lang w:val="es-ES"/>
        </w:rPr>
        <w:t xml:space="preserve">thành phố </w:t>
      </w:r>
      <w:r w:rsidR="00A15769" w:rsidRPr="00C30480">
        <w:rPr>
          <w:sz w:val="28"/>
          <w:szCs w:val="28"/>
          <w:lang w:val="vi-VN"/>
        </w:rPr>
        <w:t>Gò Công</w:t>
      </w:r>
      <w:r w:rsidR="006E0519" w:rsidRPr="00C30480">
        <w:rPr>
          <w:sz w:val="28"/>
          <w:szCs w:val="28"/>
          <w:lang w:val="es-ES"/>
        </w:rPr>
        <w:t xml:space="preserve">, tỉnh </w:t>
      </w:r>
      <w:r w:rsidR="00A15769" w:rsidRPr="00C30480">
        <w:rPr>
          <w:sz w:val="28"/>
          <w:szCs w:val="28"/>
          <w:lang w:val="vi-VN"/>
        </w:rPr>
        <w:t>Tiền Giang</w:t>
      </w:r>
      <w:r w:rsidR="00556AB9" w:rsidRPr="00C30480">
        <w:rPr>
          <w:sz w:val="28"/>
          <w:szCs w:val="28"/>
          <w:lang w:val="es-ES"/>
        </w:rPr>
        <w:t xml:space="preserve"> </w:t>
      </w:r>
      <w:r w:rsidR="00541374" w:rsidRPr="00C30480">
        <w:rPr>
          <w:sz w:val="28"/>
          <w:szCs w:val="28"/>
          <w:lang w:val="es-ES"/>
        </w:rPr>
        <w:t>theo quy định của pháp luật</w:t>
      </w:r>
      <w:r w:rsidR="003521B1" w:rsidRPr="00C30480">
        <w:rPr>
          <w:sz w:val="28"/>
          <w:szCs w:val="28"/>
          <w:lang w:val="es-ES"/>
        </w:rPr>
        <w:t>.</w:t>
      </w:r>
    </w:p>
    <w:p w14:paraId="39E7107D" w14:textId="07CA93CA" w:rsidR="00FD7385" w:rsidRPr="00C30480" w:rsidRDefault="00541374" w:rsidP="00613EFE">
      <w:pPr>
        <w:pStyle w:val="BodyTextIndent"/>
        <w:tabs>
          <w:tab w:val="left" w:pos="1260"/>
        </w:tabs>
        <w:spacing w:before="120" w:after="0"/>
        <w:ind w:left="0" w:firstLine="720"/>
        <w:jc w:val="both"/>
        <w:rPr>
          <w:lang w:val="es-ES"/>
        </w:rPr>
      </w:pPr>
      <w:r w:rsidRPr="00C30480">
        <w:rPr>
          <w:rFonts w:eastAsia="Calibri"/>
          <w:sz w:val="28"/>
          <w:szCs w:val="28"/>
          <w:shd w:val="clear" w:color="auto" w:fill="FFFFFF"/>
          <w:lang w:val="es-ES_tradnl"/>
        </w:rPr>
        <w:t>3</w:t>
      </w:r>
      <w:r w:rsidR="0028611C" w:rsidRPr="00C30480">
        <w:rPr>
          <w:rFonts w:eastAsia="Calibri"/>
          <w:sz w:val="28"/>
          <w:szCs w:val="28"/>
          <w:shd w:val="clear" w:color="auto" w:fill="FFFFFF"/>
          <w:lang w:val="es-ES_tradnl"/>
        </w:rPr>
        <w:t xml:space="preserve">. </w:t>
      </w:r>
      <w:r w:rsidR="007C41C1" w:rsidRPr="00C30480">
        <w:rPr>
          <w:rFonts w:eastAsia="Calibri"/>
          <w:sz w:val="28"/>
          <w:szCs w:val="28"/>
          <w:shd w:val="clear" w:color="auto" w:fill="FFFFFF"/>
          <w:lang w:val="es-ES_tradnl"/>
        </w:rPr>
        <w:t xml:space="preserve">Các cơ quan, tổ chức, đơn vị có tên gọi gắn với địa danh </w:t>
      </w:r>
      <w:r w:rsidR="004D32EC" w:rsidRPr="00C30480">
        <w:rPr>
          <w:rFonts w:eastAsia="Calibri"/>
          <w:sz w:val="28"/>
          <w:szCs w:val="28"/>
          <w:shd w:val="clear" w:color="auto" w:fill="FFFFFF"/>
          <w:lang w:val="es-ES_tradnl"/>
        </w:rPr>
        <w:t>các đơn vị hành chính đượ</w:t>
      </w:r>
      <w:r w:rsidR="00D20A76">
        <w:rPr>
          <w:rFonts w:eastAsia="Calibri"/>
          <w:sz w:val="28"/>
          <w:szCs w:val="28"/>
          <w:shd w:val="clear" w:color="auto" w:fill="FFFFFF"/>
          <w:lang w:val="es-ES_tradnl"/>
        </w:rPr>
        <w:t xml:space="preserve">c sắp xếp, </w:t>
      </w:r>
      <w:r w:rsidR="004D32EC" w:rsidRPr="00C30480">
        <w:rPr>
          <w:rFonts w:eastAsia="Calibri"/>
          <w:sz w:val="28"/>
          <w:szCs w:val="28"/>
          <w:shd w:val="clear" w:color="auto" w:fill="FFFFFF"/>
          <w:lang w:val="es-ES_tradnl"/>
        </w:rPr>
        <w:t xml:space="preserve">thành lập mới phải </w:t>
      </w:r>
      <w:r w:rsidR="007C41C1" w:rsidRPr="00C30480">
        <w:rPr>
          <w:sz w:val="28"/>
          <w:szCs w:val="28"/>
          <w:lang w:val="es-ES"/>
        </w:rPr>
        <w:t>hoàn thành</w:t>
      </w:r>
      <w:r w:rsidR="00293B2D" w:rsidRPr="00C30480">
        <w:rPr>
          <w:sz w:val="28"/>
          <w:szCs w:val="28"/>
          <w:lang w:val="es-ES"/>
        </w:rPr>
        <w:t xml:space="preserve"> việc đổi tên </w:t>
      </w:r>
      <w:r w:rsidR="00895B92" w:rsidRPr="00C30480">
        <w:rPr>
          <w:sz w:val="28"/>
          <w:szCs w:val="28"/>
          <w:lang w:val="es-ES"/>
        </w:rPr>
        <w:t>để hoạt động với tên gọi</w:t>
      </w:r>
      <w:r w:rsidR="0075403B" w:rsidRPr="00C30480">
        <w:rPr>
          <w:sz w:val="28"/>
          <w:szCs w:val="28"/>
          <w:lang w:val="es-ES"/>
        </w:rPr>
        <w:t xml:space="preserve"> </w:t>
      </w:r>
      <w:r w:rsidR="00563D62">
        <w:rPr>
          <w:sz w:val="28"/>
          <w:szCs w:val="28"/>
          <w:lang w:val="es-ES"/>
        </w:rPr>
        <w:t xml:space="preserve">phù hợp với đơn vị hành chính </w:t>
      </w:r>
      <w:r w:rsidR="004D32EC" w:rsidRPr="00C30480">
        <w:rPr>
          <w:sz w:val="28"/>
          <w:szCs w:val="28"/>
          <w:lang w:val="es-ES"/>
        </w:rPr>
        <w:t xml:space="preserve">quy định tại Điều 1 của </w:t>
      </w:r>
      <w:r w:rsidR="00293B2D" w:rsidRPr="00C30480">
        <w:rPr>
          <w:sz w:val="28"/>
          <w:szCs w:val="28"/>
          <w:lang w:val="es-ES"/>
        </w:rPr>
        <w:t>Nghị quyết này</w:t>
      </w:r>
      <w:r w:rsidR="0091015C" w:rsidRPr="00C30480">
        <w:rPr>
          <w:sz w:val="28"/>
          <w:szCs w:val="28"/>
          <w:lang w:val="es-ES"/>
        </w:rPr>
        <w:t xml:space="preserve"> </w:t>
      </w:r>
      <w:r w:rsidR="000C3A77" w:rsidRPr="00C30480">
        <w:rPr>
          <w:sz w:val="28"/>
          <w:szCs w:val="28"/>
          <w:lang w:val="es-ES"/>
        </w:rPr>
        <w:t xml:space="preserve">kể từ </w:t>
      </w:r>
      <w:r w:rsidR="00D20A76">
        <w:rPr>
          <w:sz w:val="28"/>
          <w:szCs w:val="28"/>
          <w:lang w:val="es-ES"/>
        </w:rPr>
        <w:t xml:space="preserve">ngày Nghị quyết này có hiệu lực </w:t>
      </w:r>
      <w:r w:rsidR="000C3A77" w:rsidRPr="00C30480">
        <w:rPr>
          <w:sz w:val="28"/>
          <w:szCs w:val="28"/>
          <w:lang w:val="es-ES"/>
        </w:rPr>
        <w:t>thi hành</w:t>
      </w:r>
      <w:r w:rsidR="00293B2D" w:rsidRPr="00C30480">
        <w:rPr>
          <w:sz w:val="28"/>
          <w:szCs w:val="28"/>
          <w:lang w:val="es-ES"/>
        </w:rPr>
        <w:t>.</w:t>
      </w:r>
      <w:r w:rsidR="00293B2D" w:rsidRPr="00C30480">
        <w:rPr>
          <w:lang w:val="es-ES"/>
        </w:rPr>
        <w:t xml:space="preserve"> </w:t>
      </w:r>
      <w:r w:rsidR="00F866E7" w:rsidRPr="00C30480">
        <w:rPr>
          <w:lang w:val="es-ES"/>
        </w:rPr>
        <w:t xml:space="preserve"> </w:t>
      </w:r>
    </w:p>
    <w:p w14:paraId="70705596" w14:textId="11D10CC4" w:rsidR="001F4438" w:rsidRPr="00EB4442" w:rsidRDefault="00613EFE" w:rsidP="00613EFE">
      <w:pPr>
        <w:pStyle w:val="BodyTextIndent"/>
        <w:tabs>
          <w:tab w:val="left" w:pos="1260"/>
        </w:tabs>
        <w:spacing w:before="360" w:after="0"/>
        <w:ind w:left="0" w:firstLine="720"/>
        <w:jc w:val="both"/>
        <w:rPr>
          <w:rFonts w:ascii="Times New Roman Italic" w:hAnsi="Times New Roman Italic"/>
          <w:i/>
          <w:spacing w:val="-4"/>
          <w:sz w:val="28"/>
          <w:szCs w:val="28"/>
          <w:lang w:val="es-ES"/>
        </w:rPr>
      </w:pPr>
      <w:r w:rsidRPr="00EB4442">
        <w:rPr>
          <w:rFonts w:ascii="Times New Roman Italic" w:hAnsi="Times New Roman Italic"/>
          <w:i/>
          <w:noProof/>
          <w:spacing w:val="-4"/>
          <w:sz w:val="28"/>
          <w:szCs w:val="28"/>
        </w:rPr>
        <mc:AlternateContent>
          <mc:Choice Requires="wps">
            <w:drawing>
              <wp:anchor distT="0" distB="0" distL="114300" distR="114300" simplePos="0" relativeHeight="251659264" behindDoc="0" locked="0" layoutInCell="1" allowOverlap="1" wp14:anchorId="28B3AAAD" wp14:editId="0FA787CA">
                <wp:simplePos x="0" y="0"/>
                <wp:positionH relativeFrom="margin">
                  <wp:align>left</wp:align>
                </wp:positionH>
                <wp:positionV relativeFrom="paragraph">
                  <wp:posOffset>88900</wp:posOffset>
                </wp:positionV>
                <wp:extent cx="575310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75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BAFBB4" id="Straight Connector 5"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pt" to="4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" strokecolor="black [3200]" strokeweight=".5pt">
                <v:stroke joinstyle="miter"/>
                <w10:wrap anchorx="margin"/>
              </v:line>
            </w:pict>
          </mc:Fallback>
        </mc:AlternateContent>
      </w:r>
      <w:r w:rsidR="001F4438" w:rsidRPr="00EB4442">
        <w:rPr>
          <w:rFonts w:ascii="Times New Roman Italic" w:hAnsi="Times New Roman Italic"/>
          <w:i/>
          <w:spacing w:val="-4"/>
          <w:sz w:val="28"/>
          <w:szCs w:val="28"/>
          <w:lang w:val="es-ES"/>
        </w:rPr>
        <w:t>Nghị quyết n</w:t>
      </w:r>
      <w:r w:rsidR="001F4438" w:rsidRPr="00EB4442">
        <w:rPr>
          <w:rFonts w:ascii="Times New Roman Italic" w:hAnsi="Times New Roman Italic" w:hint="eastAsia"/>
          <w:i/>
          <w:spacing w:val="-4"/>
          <w:sz w:val="28"/>
          <w:szCs w:val="28"/>
          <w:lang w:val="es-ES"/>
        </w:rPr>
        <w:t>à</w:t>
      </w:r>
      <w:r w:rsidR="001F4438" w:rsidRPr="00EB4442">
        <w:rPr>
          <w:rFonts w:ascii="Times New Roman Italic" w:hAnsi="Times New Roman Italic"/>
          <w:i/>
          <w:spacing w:val="-4"/>
          <w:sz w:val="28"/>
          <w:szCs w:val="28"/>
          <w:lang w:val="es-ES"/>
        </w:rPr>
        <w:t xml:space="preserve">y </w:t>
      </w:r>
      <w:r w:rsidR="001F4438" w:rsidRPr="00EB4442">
        <w:rPr>
          <w:rFonts w:ascii="Times New Roman Italic" w:hAnsi="Times New Roman Italic" w:hint="eastAsia"/>
          <w:i/>
          <w:spacing w:val="-4"/>
          <w:sz w:val="28"/>
          <w:szCs w:val="28"/>
          <w:lang w:val="es-ES"/>
        </w:rPr>
        <w:t>đư</w:t>
      </w:r>
      <w:r w:rsidR="001F4438" w:rsidRPr="00EB4442">
        <w:rPr>
          <w:rFonts w:ascii="Times New Roman Italic" w:hAnsi="Times New Roman Italic"/>
          <w:i/>
          <w:spacing w:val="-4"/>
          <w:sz w:val="28"/>
          <w:szCs w:val="28"/>
          <w:lang w:val="es-ES"/>
        </w:rPr>
        <w:t>ợc Ủy ban Th</w:t>
      </w:r>
      <w:r w:rsidR="001F4438" w:rsidRPr="00EB4442">
        <w:rPr>
          <w:rFonts w:ascii="Times New Roman Italic" w:hAnsi="Times New Roman Italic" w:hint="eastAsia"/>
          <w:i/>
          <w:spacing w:val="-4"/>
          <w:sz w:val="28"/>
          <w:szCs w:val="28"/>
          <w:lang w:val="es-ES"/>
        </w:rPr>
        <w:t>ư</w:t>
      </w:r>
      <w:r w:rsidR="001F4438" w:rsidRPr="00EB4442">
        <w:rPr>
          <w:rFonts w:ascii="Times New Roman Italic" w:hAnsi="Times New Roman Italic"/>
          <w:i/>
          <w:spacing w:val="-4"/>
          <w:sz w:val="28"/>
          <w:szCs w:val="28"/>
          <w:lang w:val="es-ES"/>
        </w:rPr>
        <w:t>ờng vụ Quốc hội n</w:t>
      </w:r>
      <w:r w:rsidR="001F4438" w:rsidRPr="00EB4442">
        <w:rPr>
          <w:rFonts w:ascii="Times New Roman Italic" w:hAnsi="Times New Roman Italic" w:hint="eastAsia"/>
          <w:i/>
          <w:spacing w:val="-4"/>
          <w:sz w:val="28"/>
          <w:szCs w:val="28"/>
          <w:lang w:val="es-ES"/>
        </w:rPr>
        <w:t>ư</w:t>
      </w:r>
      <w:r w:rsidR="001F4438" w:rsidRPr="00EB4442">
        <w:rPr>
          <w:rFonts w:ascii="Times New Roman Italic" w:hAnsi="Times New Roman Italic"/>
          <w:i/>
          <w:spacing w:val="-4"/>
          <w:sz w:val="28"/>
          <w:szCs w:val="28"/>
          <w:lang w:val="es-ES"/>
        </w:rPr>
        <w:t>ớc Cộng h</w:t>
      </w:r>
      <w:r w:rsidR="001F4438" w:rsidRPr="00EB4442">
        <w:rPr>
          <w:rFonts w:ascii="Times New Roman Italic" w:hAnsi="Times New Roman Italic" w:hint="eastAsia"/>
          <w:i/>
          <w:spacing w:val="-4"/>
          <w:sz w:val="28"/>
          <w:szCs w:val="28"/>
          <w:lang w:val="es-ES"/>
        </w:rPr>
        <w:t>ò</w:t>
      </w:r>
      <w:r w:rsidR="001F4438" w:rsidRPr="00EB4442">
        <w:rPr>
          <w:rFonts w:ascii="Times New Roman Italic" w:hAnsi="Times New Roman Italic"/>
          <w:i/>
          <w:spacing w:val="-4"/>
          <w:sz w:val="28"/>
          <w:szCs w:val="28"/>
          <w:lang w:val="es-ES"/>
        </w:rPr>
        <w:t>a x</w:t>
      </w:r>
      <w:r w:rsidR="001F4438" w:rsidRPr="00EB4442">
        <w:rPr>
          <w:rFonts w:ascii="Times New Roman Italic" w:hAnsi="Times New Roman Italic" w:hint="eastAsia"/>
          <w:i/>
          <w:spacing w:val="-4"/>
          <w:sz w:val="28"/>
          <w:szCs w:val="28"/>
          <w:lang w:val="es-ES"/>
        </w:rPr>
        <w:t>ã</w:t>
      </w:r>
      <w:r w:rsidR="001F4438" w:rsidRPr="00EB4442">
        <w:rPr>
          <w:rFonts w:ascii="Times New Roman Italic" w:hAnsi="Times New Roman Italic"/>
          <w:i/>
          <w:spacing w:val="-4"/>
          <w:sz w:val="28"/>
          <w:szCs w:val="28"/>
          <w:lang w:val="es-ES"/>
        </w:rPr>
        <w:t xml:space="preserve"> hội </w:t>
      </w:r>
      <w:r w:rsidR="008B154A">
        <w:rPr>
          <w:rFonts w:ascii="Times New Roman Italic" w:hAnsi="Times New Roman Italic"/>
          <w:i/>
          <w:spacing w:val="-4"/>
          <w:sz w:val="28"/>
          <w:szCs w:val="28"/>
          <w:lang w:val="es-ES"/>
        </w:rPr>
        <w:t xml:space="preserve">         </w:t>
      </w:r>
      <w:r w:rsidR="001F4438" w:rsidRPr="00705DBC">
        <w:rPr>
          <w:rFonts w:ascii="Times New Roman Italic" w:hAnsi="Times New Roman Italic"/>
          <w:i/>
          <w:spacing w:val="-8"/>
          <w:sz w:val="28"/>
          <w:szCs w:val="28"/>
          <w:lang w:val="es-ES"/>
        </w:rPr>
        <w:t>chủ nghĩa Việ</w:t>
      </w:r>
      <w:r w:rsidR="00D20A76" w:rsidRPr="00705DBC">
        <w:rPr>
          <w:rFonts w:ascii="Times New Roman Italic" w:hAnsi="Times New Roman Italic"/>
          <w:i/>
          <w:spacing w:val="-8"/>
          <w:sz w:val="28"/>
          <w:szCs w:val="28"/>
          <w:lang w:val="es-ES"/>
        </w:rPr>
        <w:t>t Nam kh</w:t>
      </w:r>
      <w:r w:rsidR="00D20A76" w:rsidRPr="00705DBC">
        <w:rPr>
          <w:rFonts w:ascii="Times New Roman Italic" w:hAnsi="Times New Roman Italic" w:hint="eastAsia"/>
          <w:i/>
          <w:spacing w:val="-8"/>
          <w:sz w:val="28"/>
          <w:szCs w:val="28"/>
          <w:lang w:val="es-ES"/>
        </w:rPr>
        <w:t>ó</w:t>
      </w:r>
      <w:r w:rsidR="00D20A76" w:rsidRPr="00705DBC">
        <w:rPr>
          <w:rFonts w:ascii="Times New Roman Italic" w:hAnsi="Times New Roman Italic"/>
          <w:i/>
          <w:spacing w:val="-8"/>
          <w:sz w:val="28"/>
          <w:szCs w:val="28"/>
          <w:lang w:val="es-ES"/>
        </w:rPr>
        <w:t>a XV, phi</w:t>
      </w:r>
      <w:r w:rsidR="00D20A76" w:rsidRPr="00705DBC">
        <w:rPr>
          <w:rFonts w:ascii="Times New Roman Italic" w:hAnsi="Times New Roman Italic" w:hint="eastAsia"/>
          <w:i/>
          <w:spacing w:val="-8"/>
          <w:sz w:val="28"/>
          <w:szCs w:val="28"/>
          <w:lang w:val="es-ES"/>
        </w:rPr>
        <w:t>ê</w:t>
      </w:r>
      <w:r w:rsidR="00D20A76" w:rsidRPr="00705DBC">
        <w:rPr>
          <w:rFonts w:ascii="Times New Roman Italic" w:hAnsi="Times New Roman Italic"/>
          <w:i/>
          <w:spacing w:val="-8"/>
          <w:sz w:val="28"/>
          <w:szCs w:val="28"/>
          <w:lang w:val="es-ES"/>
        </w:rPr>
        <w:t xml:space="preserve">n họp thứ </w:t>
      </w:r>
      <w:r w:rsidR="008B154A" w:rsidRPr="00705DBC">
        <w:rPr>
          <w:rFonts w:ascii="Times New Roman Italic" w:hAnsi="Times New Roman Italic"/>
          <w:i/>
          <w:spacing w:val="-8"/>
          <w:sz w:val="28"/>
          <w:szCs w:val="28"/>
          <w:lang w:val="es-ES"/>
        </w:rPr>
        <w:t xml:space="preserve">31 </w:t>
      </w:r>
      <w:r w:rsidR="001F4438" w:rsidRPr="00705DBC">
        <w:rPr>
          <w:rFonts w:ascii="Times New Roman Italic" w:hAnsi="Times New Roman Italic"/>
          <w:i/>
          <w:spacing w:val="-8"/>
          <w:sz w:val="28"/>
          <w:szCs w:val="28"/>
          <w:lang w:val="es-ES"/>
        </w:rPr>
        <w:t>th</w:t>
      </w:r>
      <w:r w:rsidR="001F4438" w:rsidRPr="00705DBC">
        <w:rPr>
          <w:rFonts w:ascii="Times New Roman Italic" w:hAnsi="Times New Roman Italic" w:hint="eastAsia"/>
          <w:i/>
          <w:spacing w:val="-8"/>
          <w:sz w:val="28"/>
          <w:szCs w:val="28"/>
          <w:lang w:val="es-ES"/>
        </w:rPr>
        <w:t>ô</w:t>
      </w:r>
      <w:r w:rsidR="001F4438" w:rsidRPr="00705DBC">
        <w:rPr>
          <w:rFonts w:ascii="Times New Roman Italic" w:hAnsi="Times New Roman Italic"/>
          <w:i/>
          <w:spacing w:val="-8"/>
          <w:sz w:val="28"/>
          <w:szCs w:val="28"/>
          <w:lang w:val="es-ES"/>
        </w:rPr>
        <w:t>ng qua ng</w:t>
      </w:r>
      <w:r w:rsidR="001F4438" w:rsidRPr="00705DBC">
        <w:rPr>
          <w:rFonts w:ascii="Times New Roman Italic" w:hAnsi="Times New Roman Italic" w:hint="eastAsia"/>
          <w:i/>
          <w:spacing w:val="-8"/>
          <w:sz w:val="28"/>
          <w:szCs w:val="28"/>
          <w:lang w:val="es-ES"/>
        </w:rPr>
        <w:t>à</w:t>
      </w:r>
      <w:r w:rsidR="001F4438" w:rsidRPr="00705DBC">
        <w:rPr>
          <w:rFonts w:ascii="Times New Roman Italic" w:hAnsi="Times New Roman Italic"/>
          <w:i/>
          <w:spacing w:val="-8"/>
          <w:sz w:val="28"/>
          <w:szCs w:val="28"/>
          <w:lang w:val="es-ES"/>
        </w:rPr>
        <w:t xml:space="preserve">y </w:t>
      </w:r>
      <w:r w:rsidR="00022EE5" w:rsidRPr="00705DBC">
        <w:rPr>
          <w:rFonts w:ascii="Times New Roman Italic" w:hAnsi="Times New Roman Italic"/>
          <w:i/>
          <w:spacing w:val="-8"/>
          <w:sz w:val="28"/>
          <w:szCs w:val="28"/>
          <w:lang w:val="es-ES"/>
        </w:rPr>
        <w:t>19</w:t>
      </w:r>
      <w:r w:rsidR="00D20A76" w:rsidRPr="00705DBC">
        <w:rPr>
          <w:rFonts w:ascii="Times New Roman Italic" w:hAnsi="Times New Roman Italic"/>
          <w:i/>
          <w:spacing w:val="-8"/>
          <w:sz w:val="28"/>
          <w:szCs w:val="28"/>
          <w:lang w:val="es-ES"/>
        </w:rPr>
        <w:t xml:space="preserve"> </w:t>
      </w:r>
      <w:r w:rsidRPr="00705DBC">
        <w:rPr>
          <w:rFonts w:ascii="Times New Roman Italic" w:hAnsi="Times New Roman Italic"/>
          <w:i/>
          <w:spacing w:val="-8"/>
          <w:sz w:val="28"/>
          <w:szCs w:val="28"/>
          <w:lang w:val="es-ES"/>
        </w:rPr>
        <w:t>th</w:t>
      </w:r>
      <w:r w:rsidRPr="00705DBC">
        <w:rPr>
          <w:rFonts w:ascii="Times New Roman Italic" w:hAnsi="Times New Roman Italic" w:hint="eastAsia"/>
          <w:i/>
          <w:spacing w:val="-8"/>
          <w:sz w:val="28"/>
          <w:szCs w:val="28"/>
          <w:lang w:val="es-ES"/>
        </w:rPr>
        <w:t>á</w:t>
      </w:r>
      <w:r w:rsidRPr="00705DBC">
        <w:rPr>
          <w:rFonts w:ascii="Times New Roman Italic" w:hAnsi="Times New Roman Italic"/>
          <w:i/>
          <w:spacing w:val="-8"/>
          <w:sz w:val="28"/>
          <w:szCs w:val="28"/>
          <w:lang w:val="es-ES"/>
        </w:rPr>
        <w:t xml:space="preserve">ng 3 </w:t>
      </w:r>
      <w:r w:rsidR="001F4438" w:rsidRPr="00705DBC">
        <w:rPr>
          <w:rFonts w:ascii="Times New Roman Italic" w:hAnsi="Times New Roman Italic"/>
          <w:i/>
          <w:spacing w:val="-8"/>
          <w:sz w:val="28"/>
          <w:szCs w:val="28"/>
          <w:lang w:val="es-ES"/>
        </w:rPr>
        <w:t>n</w:t>
      </w:r>
      <w:r w:rsidR="001F4438" w:rsidRPr="00705DBC">
        <w:rPr>
          <w:rFonts w:ascii="Times New Roman Italic" w:hAnsi="Times New Roman Italic" w:hint="eastAsia"/>
          <w:i/>
          <w:spacing w:val="-8"/>
          <w:sz w:val="28"/>
          <w:szCs w:val="28"/>
          <w:lang w:val="es-ES"/>
        </w:rPr>
        <w:t>ă</w:t>
      </w:r>
      <w:r w:rsidR="001F4438" w:rsidRPr="00705DBC">
        <w:rPr>
          <w:rFonts w:ascii="Times New Roman Italic" w:hAnsi="Times New Roman Italic"/>
          <w:i/>
          <w:spacing w:val="-8"/>
          <w:sz w:val="28"/>
          <w:szCs w:val="28"/>
          <w:lang w:val="es-ES"/>
        </w:rPr>
        <w:t>m 202</w:t>
      </w:r>
      <w:r w:rsidR="003776B5" w:rsidRPr="00705DBC">
        <w:rPr>
          <w:rFonts w:ascii="Times New Roman Italic" w:hAnsi="Times New Roman Italic"/>
          <w:i/>
          <w:spacing w:val="-8"/>
          <w:sz w:val="28"/>
          <w:szCs w:val="28"/>
          <w:lang w:val="es-ES"/>
        </w:rPr>
        <w:t>4</w:t>
      </w:r>
      <w:r w:rsidR="001F4438" w:rsidRPr="00705DBC">
        <w:rPr>
          <w:rFonts w:ascii="Times New Roman Italic" w:hAnsi="Times New Roman Italic"/>
          <w:i/>
          <w:spacing w:val="-8"/>
          <w:sz w:val="28"/>
          <w:szCs w:val="28"/>
          <w:lang w:val="es-ES"/>
        </w:rPr>
        <w:t>.</w:t>
      </w:r>
    </w:p>
    <w:p w14:paraId="209054F4" w14:textId="77777777" w:rsidR="001F4438" w:rsidRPr="00BF6AAE" w:rsidRDefault="001F4438" w:rsidP="00201225">
      <w:pPr>
        <w:pStyle w:val="BodyTextIndent"/>
        <w:tabs>
          <w:tab w:val="left" w:pos="1260"/>
        </w:tabs>
        <w:spacing w:before="120" w:after="0"/>
        <w:ind w:left="0" w:firstLine="567"/>
        <w:jc w:val="both"/>
        <w:rPr>
          <w:i/>
          <w:sz w:val="28"/>
          <w:szCs w:val="28"/>
          <w:lang w:val="es-ES"/>
        </w:rPr>
      </w:pPr>
    </w:p>
    <w:tbl>
      <w:tblPr>
        <w:tblW w:w="9493" w:type="dxa"/>
        <w:tblLook w:val="01E0" w:firstRow="1" w:lastRow="1" w:firstColumn="1" w:lastColumn="1" w:noHBand="0" w:noVBand="0"/>
      </w:tblPr>
      <w:tblGrid>
        <w:gridCol w:w="4106"/>
        <w:gridCol w:w="5387"/>
      </w:tblGrid>
      <w:tr w:rsidR="00FD7385" w:rsidRPr="00BF6AAE" w14:paraId="3AAE9210" w14:textId="77777777" w:rsidTr="00201225">
        <w:tc>
          <w:tcPr>
            <w:tcW w:w="4106" w:type="dxa"/>
          </w:tcPr>
          <w:p w14:paraId="5C17D90C" w14:textId="77777777" w:rsidR="00FD7385" w:rsidRPr="00BF6AAE" w:rsidRDefault="00FD7385" w:rsidP="003A1FB6">
            <w:pPr>
              <w:pStyle w:val="BodyTextIndent"/>
              <w:tabs>
                <w:tab w:val="left" w:pos="1260"/>
              </w:tabs>
              <w:spacing w:after="0"/>
              <w:ind w:left="0"/>
              <w:jc w:val="both"/>
              <w:rPr>
                <w:b/>
                <w:i/>
                <w:lang w:val="es-ES"/>
              </w:rPr>
            </w:pPr>
          </w:p>
          <w:p w14:paraId="19EE9B58" w14:textId="77777777" w:rsidR="00FD7385" w:rsidRPr="00BF6AAE" w:rsidRDefault="00FD7385" w:rsidP="003A1FB6">
            <w:pPr>
              <w:pStyle w:val="BodyTextIndent"/>
              <w:tabs>
                <w:tab w:val="left" w:pos="1260"/>
              </w:tabs>
              <w:spacing w:after="0"/>
              <w:ind w:left="0"/>
              <w:jc w:val="both"/>
              <w:rPr>
                <w:b/>
                <w:i/>
                <w:lang w:val="es-ES"/>
              </w:rPr>
            </w:pPr>
            <w:r w:rsidRPr="00BF6AAE">
              <w:rPr>
                <w:b/>
                <w:i/>
                <w:lang w:val="es-ES"/>
              </w:rPr>
              <w:t>Nơi nhận:</w:t>
            </w:r>
          </w:p>
          <w:p w14:paraId="71CA4DB7" w14:textId="77777777" w:rsidR="0075403B" w:rsidRPr="00F50751" w:rsidRDefault="00FD7385" w:rsidP="00860735">
            <w:pPr>
              <w:pStyle w:val="BodyTextIndent"/>
              <w:tabs>
                <w:tab w:val="left" w:pos="1260"/>
              </w:tabs>
              <w:spacing w:after="0"/>
              <w:ind w:left="0"/>
              <w:rPr>
                <w:rStyle w:val="vn6"/>
                <w:rFonts w:eastAsia="Calibri"/>
                <w:sz w:val="22"/>
                <w:szCs w:val="22"/>
                <w:shd w:val="clear" w:color="auto" w:fill="FFFFFF"/>
                <w:lang w:val="es-ES"/>
              </w:rPr>
            </w:pPr>
            <w:r w:rsidRPr="00F50751">
              <w:rPr>
                <w:rStyle w:val="vn6"/>
                <w:rFonts w:eastAsia="Calibri"/>
                <w:sz w:val="22"/>
                <w:szCs w:val="22"/>
                <w:shd w:val="clear" w:color="auto" w:fill="FFFFFF"/>
                <w:lang w:val="es-ES"/>
              </w:rPr>
              <w:t>- Chính phủ;</w:t>
            </w:r>
            <w:r w:rsidRPr="00F50751">
              <w:rPr>
                <w:sz w:val="22"/>
                <w:szCs w:val="22"/>
                <w:shd w:val="clear" w:color="auto" w:fill="FFFFFF"/>
                <w:lang w:val="es-ES"/>
              </w:rPr>
              <w:br/>
            </w:r>
            <w:r w:rsidRPr="00F50751">
              <w:rPr>
                <w:rStyle w:val="vn6"/>
                <w:rFonts w:eastAsia="Calibri"/>
                <w:sz w:val="22"/>
                <w:szCs w:val="22"/>
                <w:shd w:val="clear" w:color="auto" w:fill="FFFFFF"/>
                <w:lang w:val="es-ES"/>
              </w:rPr>
              <w:t>- Ban Tổ chức Trung ương;</w:t>
            </w:r>
          </w:p>
          <w:p w14:paraId="79146202" w14:textId="77777777" w:rsidR="0075403B" w:rsidRPr="00F50751" w:rsidRDefault="0075403B" w:rsidP="00860735">
            <w:pPr>
              <w:pStyle w:val="BodyTextIndent"/>
              <w:tabs>
                <w:tab w:val="left" w:pos="1260"/>
              </w:tabs>
              <w:spacing w:after="0"/>
              <w:ind w:left="0"/>
              <w:rPr>
                <w:rStyle w:val="vn6"/>
                <w:rFonts w:eastAsia="Calibri"/>
                <w:sz w:val="22"/>
                <w:szCs w:val="22"/>
                <w:shd w:val="clear" w:color="auto" w:fill="FFFFFF"/>
                <w:lang w:val="es-ES"/>
              </w:rPr>
            </w:pPr>
            <w:r w:rsidRPr="00F50751">
              <w:rPr>
                <w:rStyle w:val="vn6"/>
                <w:rFonts w:eastAsia="Calibri"/>
                <w:sz w:val="22"/>
                <w:szCs w:val="22"/>
                <w:lang w:val="es-ES"/>
              </w:rPr>
              <w:t>- Ủy ban TW Mặt trận Tổ quốc Việt Nam</w:t>
            </w:r>
            <w:r w:rsidRPr="00F50751">
              <w:rPr>
                <w:sz w:val="22"/>
                <w:szCs w:val="22"/>
                <w:shd w:val="clear" w:color="auto" w:fill="FFFFFF"/>
                <w:lang w:val="es-ES"/>
              </w:rPr>
              <w:t>;</w:t>
            </w:r>
            <w:r w:rsidR="00FD7385" w:rsidRPr="00F50751">
              <w:rPr>
                <w:sz w:val="22"/>
                <w:szCs w:val="22"/>
                <w:shd w:val="clear" w:color="auto" w:fill="FFFFFF"/>
                <w:lang w:val="es-ES"/>
              </w:rPr>
              <w:br/>
            </w:r>
            <w:r w:rsidR="00FD7385" w:rsidRPr="00F50751">
              <w:rPr>
                <w:rStyle w:val="vn6"/>
                <w:rFonts w:eastAsia="Calibri"/>
                <w:sz w:val="22"/>
                <w:szCs w:val="22"/>
                <w:shd w:val="clear" w:color="auto" w:fill="FFFFFF"/>
                <w:lang w:val="es-ES"/>
              </w:rPr>
              <w:t>- Tòa án nhân dân tối cao;</w:t>
            </w:r>
            <w:r w:rsidR="00FD7385" w:rsidRPr="00F50751">
              <w:rPr>
                <w:sz w:val="22"/>
                <w:szCs w:val="22"/>
                <w:shd w:val="clear" w:color="auto" w:fill="FFFFFF"/>
                <w:lang w:val="es-ES"/>
              </w:rPr>
              <w:br/>
            </w:r>
            <w:r w:rsidR="00FD7385" w:rsidRPr="00F50751">
              <w:rPr>
                <w:rStyle w:val="vn6"/>
                <w:rFonts w:eastAsia="Calibri"/>
                <w:sz w:val="22"/>
                <w:szCs w:val="22"/>
                <w:shd w:val="clear" w:color="auto" w:fill="FFFFFF"/>
                <w:lang w:val="es-ES"/>
              </w:rPr>
              <w:t>- Viện kiểm sát nhân dân tối cao;</w:t>
            </w:r>
            <w:r w:rsidR="00FD7385" w:rsidRPr="00F50751">
              <w:rPr>
                <w:sz w:val="22"/>
                <w:szCs w:val="22"/>
                <w:shd w:val="clear" w:color="auto" w:fill="FFFFFF"/>
                <w:lang w:val="es-ES"/>
              </w:rPr>
              <w:br/>
            </w:r>
            <w:r w:rsidR="00FD7385" w:rsidRPr="00F50751">
              <w:rPr>
                <w:rStyle w:val="vn6"/>
                <w:rFonts w:eastAsia="Calibri"/>
                <w:sz w:val="22"/>
                <w:szCs w:val="22"/>
                <w:shd w:val="clear" w:color="auto" w:fill="FFFFFF"/>
                <w:lang w:val="es-ES"/>
              </w:rPr>
              <w:t>- Kiểm toán nhà nước;</w:t>
            </w:r>
            <w:r w:rsidR="00FD7385" w:rsidRPr="00F50751">
              <w:rPr>
                <w:sz w:val="22"/>
                <w:szCs w:val="22"/>
                <w:shd w:val="clear" w:color="auto" w:fill="FFFFFF"/>
                <w:lang w:val="es-ES"/>
              </w:rPr>
              <w:br/>
            </w:r>
            <w:r w:rsidR="00FD7385" w:rsidRPr="00201225">
              <w:rPr>
                <w:rStyle w:val="vn6"/>
                <w:rFonts w:eastAsia="Calibri"/>
                <w:spacing w:val="-8"/>
                <w:sz w:val="22"/>
                <w:szCs w:val="22"/>
                <w:shd w:val="clear" w:color="auto" w:fill="FFFFFF"/>
                <w:lang w:val="es-ES"/>
              </w:rPr>
              <w:t>- Các Bộ,</w:t>
            </w:r>
            <w:r w:rsidR="00FD7385" w:rsidRPr="00201225">
              <w:rPr>
                <w:rStyle w:val="apple-converted-space"/>
                <w:spacing w:val="-8"/>
                <w:sz w:val="22"/>
                <w:szCs w:val="22"/>
                <w:shd w:val="clear" w:color="auto" w:fill="FFFFFF"/>
                <w:lang w:val="es-ES"/>
              </w:rPr>
              <w:t> </w:t>
            </w:r>
            <w:r w:rsidR="00FD7385" w:rsidRPr="00201225">
              <w:rPr>
                <w:rStyle w:val="vn6"/>
                <w:rFonts w:eastAsia="Calibri"/>
                <w:spacing w:val="-8"/>
                <w:sz w:val="22"/>
                <w:szCs w:val="22"/>
                <w:shd w:val="clear" w:color="auto" w:fill="FFFFFF"/>
                <w:lang w:val="es-ES"/>
              </w:rPr>
              <w:t>cơ quan ngang Bộ</w:t>
            </w:r>
            <w:r w:rsidR="00655DF2" w:rsidRPr="00201225">
              <w:rPr>
                <w:rStyle w:val="vn6"/>
                <w:rFonts w:eastAsia="Calibri"/>
                <w:spacing w:val="-8"/>
                <w:sz w:val="22"/>
                <w:szCs w:val="22"/>
                <w:shd w:val="clear" w:color="auto" w:fill="FFFFFF"/>
                <w:lang w:val="es-ES"/>
              </w:rPr>
              <w:t>, cơ quan thuộc CP</w:t>
            </w:r>
            <w:r w:rsidR="00FD7385" w:rsidRPr="00201225">
              <w:rPr>
                <w:rStyle w:val="vn6"/>
                <w:rFonts w:eastAsia="Calibri"/>
                <w:spacing w:val="-8"/>
                <w:sz w:val="22"/>
                <w:szCs w:val="22"/>
                <w:shd w:val="clear" w:color="auto" w:fill="FFFFFF"/>
                <w:lang w:val="es-ES"/>
              </w:rPr>
              <w:t>;</w:t>
            </w:r>
          </w:p>
          <w:p w14:paraId="1E00E2BC" w14:textId="385860BA" w:rsidR="00FD7385" w:rsidRDefault="0075403B" w:rsidP="00FF49B5">
            <w:pPr>
              <w:pStyle w:val="BodyTextIndent"/>
              <w:tabs>
                <w:tab w:val="left" w:pos="1260"/>
              </w:tabs>
              <w:spacing w:after="0"/>
              <w:ind w:left="0"/>
              <w:rPr>
                <w:rStyle w:val="vn6"/>
                <w:rFonts w:eastAsia="Calibri"/>
                <w:sz w:val="22"/>
                <w:szCs w:val="22"/>
                <w:shd w:val="clear" w:color="auto" w:fill="FFFFFF"/>
                <w:lang w:val="es-ES"/>
              </w:rPr>
            </w:pPr>
            <w:r w:rsidRPr="00F50751">
              <w:rPr>
                <w:rStyle w:val="vn6"/>
                <w:rFonts w:eastAsia="Calibri"/>
                <w:sz w:val="22"/>
                <w:szCs w:val="22"/>
                <w:lang w:val="es-ES"/>
              </w:rPr>
              <w:t>- Tổng cục Thống kê</w:t>
            </w:r>
            <w:r w:rsidRPr="00F50751">
              <w:rPr>
                <w:sz w:val="22"/>
                <w:szCs w:val="22"/>
                <w:shd w:val="clear" w:color="auto" w:fill="FFFFFF"/>
                <w:lang w:val="es-ES"/>
              </w:rPr>
              <w:t>;</w:t>
            </w:r>
            <w:r w:rsidR="00FD7385" w:rsidRPr="00F50751">
              <w:rPr>
                <w:sz w:val="22"/>
                <w:szCs w:val="22"/>
                <w:shd w:val="clear" w:color="auto" w:fill="FFFFFF"/>
                <w:lang w:val="es-ES"/>
              </w:rPr>
              <w:br/>
            </w:r>
            <w:r w:rsidR="00FD7385" w:rsidRPr="00201225">
              <w:rPr>
                <w:rStyle w:val="vn6"/>
                <w:rFonts w:eastAsia="Calibri"/>
                <w:sz w:val="22"/>
                <w:szCs w:val="22"/>
                <w:shd w:val="clear" w:color="auto" w:fill="FFFFFF"/>
                <w:lang w:val="es-ES"/>
              </w:rPr>
              <w:t xml:space="preserve">- </w:t>
            </w:r>
            <w:r w:rsidR="00655DF2" w:rsidRPr="00201225">
              <w:rPr>
                <w:rStyle w:val="vn6"/>
                <w:rFonts w:eastAsia="Calibri"/>
                <w:sz w:val="22"/>
                <w:szCs w:val="22"/>
                <w:shd w:val="clear" w:color="auto" w:fill="FFFFFF"/>
                <w:lang w:val="es-ES"/>
              </w:rPr>
              <w:t xml:space="preserve">Tỉnh ủy, HĐND, UBND, </w:t>
            </w:r>
            <w:r w:rsidR="008615B3" w:rsidRPr="00201225">
              <w:rPr>
                <w:rStyle w:val="vn6"/>
                <w:rFonts w:eastAsia="Calibri"/>
                <w:sz w:val="22"/>
                <w:szCs w:val="22"/>
                <w:shd w:val="clear" w:color="auto" w:fill="FFFFFF"/>
                <w:lang w:val="es-ES"/>
              </w:rPr>
              <w:t xml:space="preserve">Đoàn </w:t>
            </w:r>
            <w:r w:rsidRPr="00201225">
              <w:rPr>
                <w:rStyle w:val="vn6"/>
                <w:rFonts w:eastAsia="Calibri"/>
                <w:sz w:val="22"/>
                <w:szCs w:val="22"/>
                <w:shd w:val="clear" w:color="auto" w:fill="FFFFFF"/>
                <w:lang w:val="es-ES"/>
              </w:rPr>
              <w:t>Đ</w:t>
            </w:r>
            <w:r w:rsidR="00655DF2" w:rsidRPr="00201225">
              <w:rPr>
                <w:rStyle w:val="vn6"/>
                <w:rFonts w:eastAsia="Calibri"/>
                <w:sz w:val="22"/>
                <w:szCs w:val="22"/>
                <w:shd w:val="clear" w:color="auto" w:fill="FFFFFF"/>
                <w:lang w:val="es-ES"/>
              </w:rPr>
              <w:t>BQH</w:t>
            </w:r>
            <w:r w:rsidR="00FD7385" w:rsidRPr="00201225">
              <w:rPr>
                <w:rStyle w:val="vn6"/>
                <w:rFonts w:eastAsia="Calibri"/>
                <w:sz w:val="22"/>
                <w:szCs w:val="22"/>
                <w:shd w:val="clear" w:color="auto" w:fill="FFFFFF"/>
                <w:lang w:val="es-ES"/>
              </w:rPr>
              <w:t xml:space="preserve"> </w:t>
            </w:r>
            <w:r w:rsidR="008615B3">
              <w:rPr>
                <w:rStyle w:val="vn6"/>
                <w:rFonts w:eastAsia="Calibri"/>
                <w:sz w:val="22"/>
                <w:szCs w:val="22"/>
                <w:shd w:val="clear" w:color="auto" w:fill="FFFFFF"/>
                <w:lang w:val="es-ES"/>
              </w:rPr>
              <w:t xml:space="preserve">               </w:t>
            </w:r>
            <w:r w:rsidR="00FD7385" w:rsidRPr="00201225">
              <w:rPr>
                <w:rStyle w:val="vn6"/>
                <w:rFonts w:eastAsia="Calibri"/>
                <w:sz w:val="22"/>
                <w:szCs w:val="22"/>
                <w:shd w:val="clear" w:color="auto" w:fill="FFFFFF"/>
                <w:lang w:val="es-ES"/>
              </w:rPr>
              <w:t xml:space="preserve">tỉnh </w:t>
            </w:r>
            <w:r w:rsidR="00F50751" w:rsidRPr="00201225">
              <w:rPr>
                <w:rStyle w:val="vn6"/>
                <w:rFonts w:eastAsia="Calibri"/>
                <w:sz w:val="22"/>
                <w:szCs w:val="22"/>
                <w:shd w:val="clear" w:color="auto" w:fill="FFFFFF"/>
                <w:lang w:val="es-ES"/>
              </w:rPr>
              <w:t>Tiền Giang</w:t>
            </w:r>
            <w:r w:rsidR="00FD7385" w:rsidRPr="00201225">
              <w:rPr>
                <w:rStyle w:val="vn6"/>
                <w:rFonts w:eastAsia="Calibri"/>
                <w:sz w:val="22"/>
                <w:szCs w:val="22"/>
                <w:shd w:val="clear" w:color="auto" w:fill="FFFFFF"/>
                <w:lang w:val="es-ES"/>
              </w:rPr>
              <w:t>;</w:t>
            </w:r>
            <w:r w:rsidR="00FD7385" w:rsidRPr="00F50751">
              <w:rPr>
                <w:sz w:val="22"/>
                <w:szCs w:val="22"/>
                <w:shd w:val="clear" w:color="auto" w:fill="FFFFFF"/>
                <w:lang w:val="es-ES"/>
              </w:rPr>
              <w:br/>
            </w:r>
            <w:r w:rsidR="00FD7385" w:rsidRPr="00F50751">
              <w:rPr>
                <w:rStyle w:val="vn6"/>
                <w:rFonts w:eastAsia="Calibri"/>
                <w:sz w:val="22"/>
                <w:szCs w:val="22"/>
                <w:shd w:val="clear" w:color="auto" w:fill="FFFFFF"/>
                <w:lang w:val="es-ES"/>
              </w:rPr>
              <w:t>- Lưu: HC, PL</w:t>
            </w:r>
            <w:r w:rsidR="00C0760E" w:rsidRPr="00F50751">
              <w:rPr>
                <w:rStyle w:val="vn6"/>
                <w:rFonts w:eastAsia="Calibri"/>
                <w:sz w:val="22"/>
                <w:szCs w:val="22"/>
                <w:shd w:val="clear" w:color="auto" w:fill="FFFFFF"/>
                <w:lang w:val="es-ES"/>
              </w:rPr>
              <w:t>.</w:t>
            </w:r>
          </w:p>
          <w:p w14:paraId="23071174" w14:textId="61F2B0E2" w:rsidR="00613EFE" w:rsidRPr="00BF6AAE" w:rsidRDefault="00613EFE" w:rsidP="00FF49B5">
            <w:pPr>
              <w:pStyle w:val="BodyTextIndent"/>
              <w:tabs>
                <w:tab w:val="left" w:pos="1260"/>
              </w:tabs>
              <w:spacing w:after="0"/>
              <w:ind w:left="0"/>
              <w:rPr>
                <w:sz w:val="22"/>
                <w:szCs w:val="22"/>
                <w:lang w:val="es-ES"/>
              </w:rPr>
            </w:pPr>
            <w:r>
              <w:rPr>
                <w:rStyle w:val="vn6"/>
                <w:rFonts w:eastAsia="Calibri"/>
                <w:sz w:val="22"/>
                <w:szCs w:val="22"/>
                <w:shd w:val="clear" w:color="auto" w:fill="FFFFFF"/>
                <w:lang w:val="es-ES"/>
              </w:rPr>
              <w:t xml:space="preserve">e-PAS: </w:t>
            </w:r>
            <w:r w:rsidR="00E31267">
              <w:rPr>
                <w:rStyle w:val="vn6"/>
                <w:rFonts w:eastAsia="Calibri"/>
                <w:sz w:val="22"/>
                <w:szCs w:val="22"/>
                <w:shd w:val="clear" w:color="auto" w:fill="FFFFFF"/>
                <w:lang w:val="es-ES"/>
              </w:rPr>
              <w:t>21777</w:t>
            </w:r>
          </w:p>
        </w:tc>
        <w:tc>
          <w:tcPr>
            <w:tcW w:w="5387" w:type="dxa"/>
          </w:tcPr>
          <w:p w14:paraId="613549BC" w14:textId="77777777" w:rsidR="00FD7385" w:rsidRPr="00201225" w:rsidRDefault="00FD7385">
            <w:pPr>
              <w:pStyle w:val="BodyTextIndent"/>
              <w:tabs>
                <w:tab w:val="left" w:pos="1260"/>
              </w:tabs>
              <w:spacing w:after="0"/>
              <w:ind w:left="0"/>
              <w:jc w:val="center"/>
              <w:rPr>
                <w:rFonts w:ascii="Times New Roman Bold" w:hAnsi="Times New Roman Bold"/>
                <w:b/>
                <w:spacing w:val="-12"/>
                <w:sz w:val="28"/>
                <w:szCs w:val="28"/>
                <w:lang w:val="es-ES"/>
              </w:rPr>
            </w:pPr>
            <w:r w:rsidRPr="00201225">
              <w:rPr>
                <w:rFonts w:ascii="Times New Roman Bold" w:hAnsi="Times New Roman Bold"/>
                <w:b/>
                <w:spacing w:val="-12"/>
                <w:sz w:val="28"/>
                <w:szCs w:val="28"/>
                <w:lang w:val="es-ES"/>
              </w:rPr>
              <w:t>TM. ỦY BAN TH</w:t>
            </w:r>
            <w:r w:rsidRPr="00201225">
              <w:rPr>
                <w:rFonts w:ascii="Times New Roman Bold" w:hAnsi="Times New Roman Bold" w:hint="eastAsia"/>
                <w:b/>
                <w:spacing w:val="-12"/>
                <w:sz w:val="28"/>
                <w:szCs w:val="28"/>
                <w:lang w:val="es-ES"/>
              </w:rPr>
              <w:t>Ư</w:t>
            </w:r>
            <w:r w:rsidRPr="00201225">
              <w:rPr>
                <w:rFonts w:ascii="Times New Roman Bold" w:hAnsi="Times New Roman Bold"/>
                <w:b/>
                <w:spacing w:val="-12"/>
                <w:sz w:val="28"/>
                <w:szCs w:val="28"/>
                <w:lang w:val="es-ES"/>
              </w:rPr>
              <w:t>ỜNG VỤ QUỐC HỘI</w:t>
            </w:r>
          </w:p>
          <w:p w14:paraId="545A8CC9" w14:textId="77777777" w:rsidR="00FD7385" w:rsidRPr="00613EFE" w:rsidRDefault="00FD7385">
            <w:pPr>
              <w:pStyle w:val="BodyTextIndent"/>
              <w:tabs>
                <w:tab w:val="left" w:pos="1260"/>
              </w:tabs>
              <w:spacing w:after="0"/>
              <w:ind w:left="0"/>
              <w:jc w:val="center"/>
              <w:rPr>
                <w:b/>
                <w:sz w:val="28"/>
                <w:szCs w:val="28"/>
                <w:lang w:val="es-ES"/>
              </w:rPr>
            </w:pPr>
            <w:r w:rsidRPr="00613EFE">
              <w:rPr>
                <w:b/>
                <w:sz w:val="28"/>
                <w:szCs w:val="28"/>
                <w:lang w:val="es-ES"/>
              </w:rPr>
              <w:t>CHỦ TỊCH</w:t>
            </w:r>
          </w:p>
          <w:p w14:paraId="30D7CC8B" w14:textId="77777777" w:rsidR="00FD7385" w:rsidRPr="00B42325" w:rsidRDefault="00FD7385" w:rsidP="00201225">
            <w:pPr>
              <w:pStyle w:val="BodyTextIndent"/>
              <w:tabs>
                <w:tab w:val="left" w:pos="1260"/>
              </w:tabs>
              <w:spacing w:before="120" w:after="0" w:line="320" w:lineRule="exact"/>
              <w:ind w:left="0"/>
              <w:jc w:val="center"/>
              <w:rPr>
                <w:b/>
                <w:sz w:val="26"/>
                <w:szCs w:val="26"/>
                <w:lang w:val="es-ES"/>
              </w:rPr>
            </w:pPr>
          </w:p>
          <w:p w14:paraId="61CEBBF2" w14:textId="77777777" w:rsidR="00FD7385" w:rsidRPr="00B42325" w:rsidRDefault="00FD7385" w:rsidP="00201225">
            <w:pPr>
              <w:pStyle w:val="BodyTextIndent"/>
              <w:tabs>
                <w:tab w:val="left" w:pos="1260"/>
              </w:tabs>
              <w:spacing w:before="120" w:after="0" w:line="320" w:lineRule="exact"/>
              <w:ind w:left="0"/>
              <w:jc w:val="center"/>
              <w:rPr>
                <w:b/>
                <w:sz w:val="26"/>
                <w:szCs w:val="26"/>
                <w:lang w:val="es-ES"/>
              </w:rPr>
            </w:pPr>
          </w:p>
          <w:p w14:paraId="530D2FBE" w14:textId="77777777" w:rsidR="00FD7385" w:rsidRPr="00B42325" w:rsidRDefault="00FD7385" w:rsidP="00201225">
            <w:pPr>
              <w:pStyle w:val="BodyTextIndent"/>
              <w:tabs>
                <w:tab w:val="left" w:pos="1260"/>
              </w:tabs>
              <w:spacing w:before="120" w:after="0" w:line="320" w:lineRule="exact"/>
              <w:ind w:left="0"/>
              <w:jc w:val="center"/>
              <w:rPr>
                <w:b/>
                <w:sz w:val="26"/>
                <w:szCs w:val="26"/>
                <w:lang w:val="es-ES"/>
              </w:rPr>
            </w:pPr>
          </w:p>
          <w:p w14:paraId="3BED7D64" w14:textId="77777777" w:rsidR="00DF57B3" w:rsidRPr="00B42325" w:rsidRDefault="00DF57B3" w:rsidP="00201225">
            <w:pPr>
              <w:pStyle w:val="BodyTextIndent"/>
              <w:tabs>
                <w:tab w:val="left" w:pos="1260"/>
              </w:tabs>
              <w:spacing w:before="120" w:after="0" w:line="320" w:lineRule="exact"/>
              <w:ind w:left="0"/>
              <w:jc w:val="center"/>
              <w:rPr>
                <w:b/>
                <w:sz w:val="26"/>
                <w:szCs w:val="26"/>
                <w:lang w:val="es-ES"/>
              </w:rPr>
            </w:pPr>
          </w:p>
          <w:p w14:paraId="20F0385A" w14:textId="039B5C1A" w:rsidR="00FD7385" w:rsidRPr="00613EFE" w:rsidRDefault="00A77644">
            <w:pPr>
              <w:pStyle w:val="BodyTextIndent"/>
              <w:tabs>
                <w:tab w:val="left" w:pos="1260"/>
              </w:tabs>
              <w:spacing w:before="120" w:after="0" w:line="320" w:lineRule="exact"/>
              <w:ind w:left="0"/>
              <w:jc w:val="center"/>
              <w:rPr>
                <w:b/>
                <w:sz w:val="28"/>
                <w:szCs w:val="28"/>
                <w:lang w:val="es-ES"/>
              </w:rPr>
            </w:pPr>
            <w:r w:rsidRPr="00613EFE">
              <w:rPr>
                <w:b/>
                <w:sz w:val="28"/>
                <w:szCs w:val="28"/>
                <w:lang w:val="es-ES"/>
              </w:rPr>
              <w:t>Vương Đình Huệ</w:t>
            </w:r>
          </w:p>
        </w:tc>
      </w:tr>
    </w:tbl>
    <w:p w14:paraId="56264096" w14:textId="77777777" w:rsidR="00FD7385" w:rsidRPr="00BF6AAE" w:rsidRDefault="00FD7385" w:rsidP="004D4502">
      <w:pPr>
        <w:jc w:val="right"/>
        <w:rPr>
          <w:rFonts w:ascii="Times New Roman" w:hAnsi="Times New Roman"/>
          <w:b/>
          <w:szCs w:val="26"/>
          <w:lang w:val="es-ES"/>
        </w:rPr>
      </w:pPr>
    </w:p>
    <w:p w14:paraId="14888CFE" w14:textId="77777777" w:rsidR="00091DFB" w:rsidRPr="00BF6AAE" w:rsidRDefault="00091DFB" w:rsidP="004D4502">
      <w:pPr>
        <w:jc w:val="right"/>
        <w:rPr>
          <w:lang w:val="es-ES"/>
        </w:rPr>
      </w:pPr>
    </w:p>
    <w:sectPr w:rsidR="00091DFB" w:rsidRPr="00BF6AAE" w:rsidSect="00DD5FF4">
      <w:headerReference w:type="even" r:id="rId8"/>
      <w:headerReference w:type="default" r:id="rId9"/>
      <w:footerReference w:type="even" r:id="rId10"/>
      <w:footerReference w:type="default" r:id="rId11"/>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FBE14" w14:textId="77777777" w:rsidR="00E514E5" w:rsidRDefault="00E514E5">
      <w:r>
        <w:separator/>
      </w:r>
    </w:p>
  </w:endnote>
  <w:endnote w:type="continuationSeparator" w:id="0">
    <w:p w14:paraId="1D5CECF4" w14:textId="77777777" w:rsidR="00E514E5" w:rsidRDefault="00E51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echnic">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D990D" w14:textId="77777777" w:rsidR="006D293A" w:rsidRDefault="006D293A" w:rsidP="001B75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2560F6" w14:textId="77777777" w:rsidR="006D293A" w:rsidRDefault="006D293A" w:rsidP="000D20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227D0" w14:textId="77777777" w:rsidR="006D293A" w:rsidRDefault="006D293A" w:rsidP="000D204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B2FD9" w14:textId="77777777" w:rsidR="00E514E5" w:rsidRDefault="00E514E5">
      <w:r>
        <w:separator/>
      </w:r>
    </w:p>
  </w:footnote>
  <w:footnote w:type="continuationSeparator" w:id="0">
    <w:p w14:paraId="3D9D48E8" w14:textId="77777777" w:rsidR="00E514E5" w:rsidRDefault="00E514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F9D51" w14:textId="77777777" w:rsidR="006D293A" w:rsidRDefault="006D293A" w:rsidP="004D7B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72EDAF" w14:textId="77777777" w:rsidR="006D293A" w:rsidRDefault="006D29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90047" w14:textId="77777777" w:rsidR="006D293A" w:rsidRPr="0005663E" w:rsidRDefault="006D293A">
    <w:pPr>
      <w:pStyle w:val="Header"/>
      <w:jc w:val="center"/>
      <w:rPr>
        <w:rFonts w:ascii="Times New Roman" w:hAnsi="Times New Roman"/>
      </w:rPr>
    </w:pPr>
    <w:r w:rsidRPr="0005663E">
      <w:rPr>
        <w:rFonts w:ascii="Times New Roman" w:hAnsi="Times New Roman"/>
      </w:rPr>
      <w:fldChar w:fldCharType="begin"/>
    </w:r>
    <w:r w:rsidRPr="0005663E">
      <w:rPr>
        <w:rFonts w:ascii="Times New Roman" w:hAnsi="Times New Roman"/>
      </w:rPr>
      <w:instrText xml:space="preserve"> PAGE   \* MERGEFORMAT </w:instrText>
    </w:r>
    <w:r w:rsidRPr="0005663E">
      <w:rPr>
        <w:rFonts w:ascii="Times New Roman" w:hAnsi="Times New Roman"/>
      </w:rPr>
      <w:fldChar w:fldCharType="separate"/>
    </w:r>
    <w:r w:rsidR="00201225">
      <w:rPr>
        <w:rFonts w:ascii="Times New Roman" w:hAnsi="Times New Roman"/>
        <w:noProof/>
      </w:rPr>
      <w:t>3</w:t>
    </w:r>
    <w:r w:rsidRPr="0005663E">
      <w:rPr>
        <w:rFonts w:ascii="Times New Roman" w:hAnsi="Times New Roman"/>
        <w:noProof/>
      </w:rPr>
      <w:fldChar w:fldCharType="end"/>
    </w:r>
  </w:p>
  <w:p w14:paraId="4B9C7829" w14:textId="77777777" w:rsidR="006D293A" w:rsidRDefault="006D29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8CCCF3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26420F"/>
    <w:multiLevelType w:val="multilevel"/>
    <w:tmpl w:val="9E188300"/>
    <w:lvl w:ilvl="0">
      <w:start w:val="1"/>
      <w:numFmt w:val="upperRoman"/>
      <w:pStyle w:val="Heading1"/>
      <w:lvlText w:val="%1."/>
      <w:lvlJc w:val="left"/>
      <w:pPr>
        <w:tabs>
          <w:tab w:val="num" w:pos="432"/>
        </w:tabs>
        <w:ind w:left="432" w:hanging="432"/>
      </w:pPr>
    </w:lvl>
    <w:lvl w:ilvl="1">
      <w:start w:val="1"/>
      <w:numFmt w:val="decimal"/>
      <w:pStyle w:val="Heading2"/>
      <w:lvlText w:val="%1.%2."/>
      <w:lvlJc w:val="left"/>
      <w:pPr>
        <w:tabs>
          <w:tab w:val="num" w:pos="936"/>
        </w:tabs>
        <w:ind w:left="93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0346551C"/>
    <w:multiLevelType w:val="hybridMultilevel"/>
    <w:tmpl w:val="BB24018C"/>
    <w:lvl w:ilvl="0" w:tplc="D89214F0">
      <w:start w:val="1"/>
      <w:numFmt w:val="lowerLetter"/>
      <w:lvlText w:val="%1."/>
      <w:lvlJc w:val="left"/>
      <w:pPr>
        <w:tabs>
          <w:tab w:val="num" w:pos="1486"/>
        </w:tabs>
        <w:ind w:left="1486" w:hanging="885"/>
      </w:pPr>
      <w:rPr>
        <w:rFonts w:hint="default"/>
        <w:color w:val="auto"/>
      </w:rPr>
    </w:lvl>
    <w:lvl w:ilvl="1" w:tplc="042A0019" w:tentative="1">
      <w:start w:val="1"/>
      <w:numFmt w:val="lowerLetter"/>
      <w:lvlText w:val="%2."/>
      <w:lvlJc w:val="left"/>
      <w:pPr>
        <w:tabs>
          <w:tab w:val="num" w:pos="1681"/>
        </w:tabs>
        <w:ind w:left="1681" w:hanging="360"/>
      </w:pPr>
    </w:lvl>
    <w:lvl w:ilvl="2" w:tplc="042A001B" w:tentative="1">
      <w:start w:val="1"/>
      <w:numFmt w:val="lowerRoman"/>
      <w:lvlText w:val="%3."/>
      <w:lvlJc w:val="right"/>
      <w:pPr>
        <w:tabs>
          <w:tab w:val="num" w:pos="2401"/>
        </w:tabs>
        <w:ind w:left="2401" w:hanging="180"/>
      </w:pPr>
    </w:lvl>
    <w:lvl w:ilvl="3" w:tplc="042A000F" w:tentative="1">
      <w:start w:val="1"/>
      <w:numFmt w:val="decimal"/>
      <w:lvlText w:val="%4."/>
      <w:lvlJc w:val="left"/>
      <w:pPr>
        <w:tabs>
          <w:tab w:val="num" w:pos="3121"/>
        </w:tabs>
        <w:ind w:left="3121" w:hanging="360"/>
      </w:pPr>
    </w:lvl>
    <w:lvl w:ilvl="4" w:tplc="042A0019" w:tentative="1">
      <w:start w:val="1"/>
      <w:numFmt w:val="lowerLetter"/>
      <w:lvlText w:val="%5."/>
      <w:lvlJc w:val="left"/>
      <w:pPr>
        <w:tabs>
          <w:tab w:val="num" w:pos="3841"/>
        </w:tabs>
        <w:ind w:left="3841" w:hanging="360"/>
      </w:pPr>
    </w:lvl>
    <w:lvl w:ilvl="5" w:tplc="042A001B" w:tentative="1">
      <w:start w:val="1"/>
      <w:numFmt w:val="lowerRoman"/>
      <w:lvlText w:val="%6."/>
      <w:lvlJc w:val="right"/>
      <w:pPr>
        <w:tabs>
          <w:tab w:val="num" w:pos="4561"/>
        </w:tabs>
        <w:ind w:left="4561" w:hanging="180"/>
      </w:pPr>
    </w:lvl>
    <w:lvl w:ilvl="6" w:tplc="042A000F" w:tentative="1">
      <w:start w:val="1"/>
      <w:numFmt w:val="decimal"/>
      <w:lvlText w:val="%7."/>
      <w:lvlJc w:val="left"/>
      <w:pPr>
        <w:tabs>
          <w:tab w:val="num" w:pos="5281"/>
        </w:tabs>
        <w:ind w:left="5281" w:hanging="360"/>
      </w:pPr>
    </w:lvl>
    <w:lvl w:ilvl="7" w:tplc="042A0019" w:tentative="1">
      <w:start w:val="1"/>
      <w:numFmt w:val="lowerLetter"/>
      <w:lvlText w:val="%8."/>
      <w:lvlJc w:val="left"/>
      <w:pPr>
        <w:tabs>
          <w:tab w:val="num" w:pos="6001"/>
        </w:tabs>
        <w:ind w:left="6001" w:hanging="360"/>
      </w:pPr>
    </w:lvl>
    <w:lvl w:ilvl="8" w:tplc="042A001B" w:tentative="1">
      <w:start w:val="1"/>
      <w:numFmt w:val="lowerRoman"/>
      <w:lvlText w:val="%9."/>
      <w:lvlJc w:val="right"/>
      <w:pPr>
        <w:tabs>
          <w:tab w:val="num" w:pos="6721"/>
        </w:tabs>
        <w:ind w:left="6721" w:hanging="180"/>
      </w:pPr>
    </w:lvl>
  </w:abstractNum>
  <w:abstractNum w:abstractNumId="3">
    <w:nsid w:val="061A48D4"/>
    <w:multiLevelType w:val="hybridMultilevel"/>
    <w:tmpl w:val="60C87768"/>
    <w:lvl w:ilvl="0" w:tplc="3ACC2DDC">
      <w:start w:val="1"/>
      <w:numFmt w:val="bullet"/>
      <w:lvlText w:val=""/>
      <w:lvlJc w:val="left"/>
      <w:pPr>
        <w:ind w:left="1287" w:hanging="360"/>
      </w:pPr>
      <w:rPr>
        <w:rFonts w:ascii="Technic" w:hAnsi="Technic"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070C136B"/>
    <w:multiLevelType w:val="hybridMultilevel"/>
    <w:tmpl w:val="A6324B74"/>
    <w:lvl w:ilvl="0" w:tplc="B060D57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nsid w:val="25D21E3A"/>
    <w:multiLevelType w:val="hybridMultilevel"/>
    <w:tmpl w:val="DDD6F278"/>
    <w:lvl w:ilvl="0" w:tplc="5C22EE92">
      <w:start w:val="1"/>
      <w:numFmt w:val="decimal"/>
      <w:lvlText w:val="%1."/>
      <w:lvlJc w:val="left"/>
      <w:pPr>
        <w:tabs>
          <w:tab w:val="num" w:pos="1321"/>
        </w:tabs>
        <w:ind w:left="1321" w:hanging="360"/>
      </w:pPr>
      <w:rPr>
        <w:rFonts w:hint="default"/>
      </w:rPr>
    </w:lvl>
    <w:lvl w:ilvl="1" w:tplc="04090019" w:tentative="1">
      <w:start w:val="1"/>
      <w:numFmt w:val="lowerLetter"/>
      <w:lvlText w:val="%2."/>
      <w:lvlJc w:val="left"/>
      <w:pPr>
        <w:tabs>
          <w:tab w:val="num" w:pos="2041"/>
        </w:tabs>
        <w:ind w:left="2041" w:hanging="360"/>
      </w:pPr>
    </w:lvl>
    <w:lvl w:ilvl="2" w:tplc="0409001B" w:tentative="1">
      <w:start w:val="1"/>
      <w:numFmt w:val="lowerRoman"/>
      <w:lvlText w:val="%3."/>
      <w:lvlJc w:val="right"/>
      <w:pPr>
        <w:tabs>
          <w:tab w:val="num" w:pos="2761"/>
        </w:tabs>
        <w:ind w:left="2761" w:hanging="180"/>
      </w:pPr>
    </w:lvl>
    <w:lvl w:ilvl="3" w:tplc="0409000F" w:tentative="1">
      <w:start w:val="1"/>
      <w:numFmt w:val="decimal"/>
      <w:lvlText w:val="%4."/>
      <w:lvlJc w:val="left"/>
      <w:pPr>
        <w:tabs>
          <w:tab w:val="num" w:pos="3481"/>
        </w:tabs>
        <w:ind w:left="3481" w:hanging="360"/>
      </w:pPr>
    </w:lvl>
    <w:lvl w:ilvl="4" w:tplc="04090019" w:tentative="1">
      <w:start w:val="1"/>
      <w:numFmt w:val="lowerLetter"/>
      <w:lvlText w:val="%5."/>
      <w:lvlJc w:val="left"/>
      <w:pPr>
        <w:tabs>
          <w:tab w:val="num" w:pos="4201"/>
        </w:tabs>
        <w:ind w:left="4201" w:hanging="360"/>
      </w:pPr>
    </w:lvl>
    <w:lvl w:ilvl="5" w:tplc="0409001B" w:tentative="1">
      <w:start w:val="1"/>
      <w:numFmt w:val="lowerRoman"/>
      <w:lvlText w:val="%6."/>
      <w:lvlJc w:val="right"/>
      <w:pPr>
        <w:tabs>
          <w:tab w:val="num" w:pos="4921"/>
        </w:tabs>
        <w:ind w:left="4921" w:hanging="180"/>
      </w:pPr>
    </w:lvl>
    <w:lvl w:ilvl="6" w:tplc="0409000F" w:tentative="1">
      <w:start w:val="1"/>
      <w:numFmt w:val="decimal"/>
      <w:lvlText w:val="%7."/>
      <w:lvlJc w:val="left"/>
      <w:pPr>
        <w:tabs>
          <w:tab w:val="num" w:pos="5641"/>
        </w:tabs>
        <w:ind w:left="5641" w:hanging="360"/>
      </w:pPr>
    </w:lvl>
    <w:lvl w:ilvl="7" w:tplc="04090019" w:tentative="1">
      <w:start w:val="1"/>
      <w:numFmt w:val="lowerLetter"/>
      <w:lvlText w:val="%8."/>
      <w:lvlJc w:val="left"/>
      <w:pPr>
        <w:tabs>
          <w:tab w:val="num" w:pos="6361"/>
        </w:tabs>
        <w:ind w:left="6361" w:hanging="360"/>
      </w:pPr>
    </w:lvl>
    <w:lvl w:ilvl="8" w:tplc="0409001B" w:tentative="1">
      <w:start w:val="1"/>
      <w:numFmt w:val="lowerRoman"/>
      <w:lvlText w:val="%9."/>
      <w:lvlJc w:val="right"/>
      <w:pPr>
        <w:tabs>
          <w:tab w:val="num" w:pos="7081"/>
        </w:tabs>
        <w:ind w:left="7081" w:hanging="180"/>
      </w:pPr>
    </w:lvl>
  </w:abstractNum>
  <w:abstractNum w:abstractNumId="6">
    <w:nsid w:val="28AE47B0"/>
    <w:multiLevelType w:val="hybridMultilevel"/>
    <w:tmpl w:val="487407E0"/>
    <w:lvl w:ilvl="0" w:tplc="B346F8E0">
      <w:start w:val="2"/>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nsid w:val="2B4E1247"/>
    <w:multiLevelType w:val="hybridMultilevel"/>
    <w:tmpl w:val="9DB6F69C"/>
    <w:lvl w:ilvl="0" w:tplc="0409000F">
      <w:start w:val="1"/>
      <w:numFmt w:val="decimal"/>
      <w:lvlText w:val="%1."/>
      <w:lvlJc w:val="left"/>
      <w:pPr>
        <w:ind w:left="3240" w:hanging="360"/>
      </w:pPr>
      <w:rPr>
        <w:rFonts w:cs="Times New Roman"/>
      </w:rPr>
    </w:lvl>
    <w:lvl w:ilvl="1" w:tplc="04090019">
      <w:start w:val="1"/>
      <w:numFmt w:val="lowerLetter"/>
      <w:lvlText w:val="%2."/>
      <w:lvlJc w:val="left"/>
      <w:pPr>
        <w:ind w:left="3960" w:hanging="360"/>
      </w:pPr>
      <w:rPr>
        <w:rFonts w:cs="Times New Roman"/>
      </w:rPr>
    </w:lvl>
    <w:lvl w:ilvl="2" w:tplc="0409001B">
      <w:start w:val="1"/>
      <w:numFmt w:val="lowerRoman"/>
      <w:lvlText w:val="%3."/>
      <w:lvlJc w:val="right"/>
      <w:pPr>
        <w:ind w:left="4680" w:hanging="180"/>
      </w:pPr>
      <w:rPr>
        <w:rFonts w:cs="Times New Roman"/>
      </w:rPr>
    </w:lvl>
    <w:lvl w:ilvl="3" w:tplc="0409000F">
      <w:start w:val="1"/>
      <w:numFmt w:val="decimal"/>
      <w:lvlText w:val="%4."/>
      <w:lvlJc w:val="left"/>
      <w:pPr>
        <w:ind w:left="5400" w:hanging="360"/>
      </w:pPr>
      <w:rPr>
        <w:rFonts w:cs="Times New Roman"/>
      </w:rPr>
    </w:lvl>
    <w:lvl w:ilvl="4" w:tplc="04090019">
      <w:start w:val="1"/>
      <w:numFmt w:val="lowerLetter"/>
      <w:lvlText w:val="%5."/>
      <w:lvlJc w:val="left"/>
      <w:pPr>
        <w:ind w:left="6120" w:hanging="360"/>
      </w:pPr>
      <w:rPr>
        <w:rFonts w:cs="Times New Roman"/>
      </w:rPr>
    </w:lvl>
    <w:lvl w:ilvl="5" w:tplc="0409001B">
      <w:start w:val="1"/>
      <w:numFmt w:val="lowerRoman"/>
      <w:lvlText w:val="%6."/>
      <w:lvlJc w:val="right"/>
      <w:pPr>
        <w:ind w:left="6840" w:hanging="180"/>
      </w:pPr>
      <w:rPr>
        <w:rFonts w:cs="Times New Roman"/>
      </w:rPr>
    </w:lvl>
    <w:lvl w:ilvl="6" w:tplc="0409000F">
      <w:start w:val="1"/>
      <w:numFmt w:val="decimal"/>
      <w:lvlText w:val="%7."/>
      <w:lvlJc w:val="left"/>
      <w:pPr>
        <w:ind w:left="7560" w:hanging="360"/>
      </w:pPr>
      <w:rPr>
        <w:rFonts w:cs="Times New Roman"/>
      </w:rPr>
    </w:lvl>
    <w:lvl w:ilvl="7" w:tplc="04090019">
      <w:start w:val="1"/>
      <w:numFmt w:val="lowerLetter"/>
      <w:lvlText w:val="%8."/>
      <w:lvlJc w:val="left"/>
      <w:pPr>
        <w:ind w:left="8280" w:hanging="360"/>
      </w:pPr>
      <w:rPr>
        <w:rFonts w:cs="Times New Roman"/>
      </w:rPr>
    </w:lvl>
    <w:lvl w:ilvl="8" w:tplc="0409001B">
      <w:start w:val="1"/>
      <w:numFmt w:val="lowerRoman"/>
      <w:lvlText w:val="%9."/>
      <w:lvlJc w:val="right"/>
      <w:pPr>
        <w:ind w:left="9000" w:hanging="180"/>
      </w:pPr>
      <w:rPr>
        <w:rFonts w:cs="Times New Roman"/>
      </w:rPr>
    </w:lvl>
  </w:abstractNum>
  <w:abstractNum w:abstractNumId="8">
    <w:nsid w:val="2EB62D62"/>
    <w:multiLevelType w:val="multilevel"/>
    <w:tmpl w:val="ED92B50C"/>
    <w:lvl w:ilvl="0">
      <w:start w:val="2"/>
      <w:numFmt w:val="decimal"/>
      <w:lvlText w:val="%1."/>
      <w:lvlJc w:val="left"/>
      <w:pPr>
        <w:tabs>
          <w:tab w:val="num" w:pos="510"/>
        </w:tabs>
        <w:ind w:left="510" w:hanging="510"/>
      </w:pPr>
      <w:rPr>
        <w:rFonts w:hint="default"/>
      </w:rPr>
    </w:lvl>
    <w:lvl w:ilvl="1">
      <w:start w:val="5"/>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9">
    <w:nsid w:val="4210337F"/>
    <w:multiLevelType w:val="hybridMultilevel"/>
    <w:tmpl w:val="B0483F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9CF41B5"/>
    <w:multiLevelType w:val="hybridMultilevel"/>
    <w:tmpl w:val="695C6B70"/>
    <w:lvl w:ilvl="0" w:tplc="33EE7D68">
      <w:start w:val="1"/>
      <w:numFmt w:val="bullet"/>
      <w:lvlText w:val="-"/>
      <w:lvlJc w:val="left"/>
      <w:pPr>
        <w:ind w:left="927" w:hanging="360"/>
      </w:pPr>
      <w:rPr>
        <w:rFonts w:ascii="Times New Roman" w:eastAsia="Batang"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4A1833F1"/>
    <w:multiLevelType w:val="hybridMultilevel"/>
    <w:tmpl w:val="67D494F0"/>
    <w:lvl w:ilvl="0" w:tplc="D33C4EAA">
      <w:start w:val="2"/>
      <w:numFmt w:val="bullet"/>
      <w:lvlText w:val="-"/>
      <w:lvlJc w:val="left"/>
      <w:pPr>
        <w:tabs>
          <w:tab w:val="num" w:pos="2311"/>
        </w:tabs>
        <w:ind w:left="2311" w:hanging="360"/>
      </w:pPr>
      <w:rPr>
        <w:rFonts w:ascii="Times New Roman" w:eastAsia="Times New Roman" w:hAnsi="Times New Roman" w:cs="Times New Roman" w:hint="default"/>
      </w:rPr>
    </w:lvl>
    <w:lvl w:ilvl="1" w:tplc="04090003" w:tentative="1">
      <w:start w:val="1"/>
      <w:numFmt w:val="bullet"/>
      <w:lvlText w:val="o"/>
      <w:lvlJc w:val="left"/>
      <w:pPr>
        <w:tabs>
          <w:tab w:val="num" w:pos="3031"/>
        </w:tabs>
        <w:ind w:left="3031" w:hanging="360"/>
      </w:pPr>
      <w:rPr>
        <w:rFonts w:ascii="Courier New" w:hAnsi="Courier New" w:cs="Courier New" w:hint="default"/>
      </w:rPr>
    </w:lvl>
    <w:lvl w:ilvl="2" w:tplc="04090005" w:tentative="1">
      <w:start w:val="1"/>
      <w:numFmt w:val="bullet"/>
      <w:lvlText w:val=""/>
      <w:lvlJc w:val="left"/>
      <w:pPr>
        <w:tabs>
          <w:tab w:val="num" w:pos="3751"/>
        </w:tabs>
        <w:ind w:left="3751" w:hanging="360"/>
      </w:pPr>
      <w:rPr>
        <w:rFonts w:ascii="Wingdings" w:hAnsi="Wingdings" w:hint="default"/>
      </w:rPr>
    </w:lvl>
    <w:lvl w:ilvl="3" w:tplc="04090001" w:tentative="1">
      <w:start w:val="1"/>
      <w:numFmt w:val="bullet"/>
      <w:lvlText w:val=""/>
      <w:lvlJc w:val="left"/>
      <w:pPr>
        <w:tabs>
          <w:tab w:val="num" w:pos="4471"/>
        </w:tabs>
        <w:ind w:left="4471" w:hanging="360"/>
      </w:pPr>
      <w:rPr>
        <w:rFonts w:ascii="Symbol" w:hAnsi="Symbol" w:hint="default"/>
      </w:rPr>
    </w:lvl>
    <w:lvl w:ilvl="4" w:tplc="04090003" w:tentative="1">
      <w:start w:val="1"/>
      <w:numFmt w:val="bullet"/>
      <w:lvlText w:val="o"/>
      <w:lvlJc w:val="left"/>
      <w:pPr>
        <w:tabs>
          <w:tab w:val="num" w:pos="5191"/>
        </w:tabs>
        <w:ind w:left="5191" w:hanging="360"/>
      </w:pPr>
      <w:rPr>
        <w:rFonts w:ascii="Courier New" w:hAnsi="Courier New" w:cs="Courier New" w:hint="default"/>
      </w:rPr>
    </w:lvl>
    <w:lvl w:ilvl="5" w:tplc="04090005" w:tentative="1">
      <w:start w:val="1"/>
      <w:numFmt w:val="bullet"/>
      <w:lvlText w:val=""/>
      <w:lvlJc w:val="left"/>
      <w:pPr>
        <w:tabs>
          <w:tab w:val="num" w:pos="5911"/>
        </w:tabs>
        <w:ind w:left="5911" w:hanging="360"/>
      </w:pPr>
      <w:rPr>
        <w:rFonts w:ascii="Wingdings" w:hAnsi="Wingdings" w:hint="default"/>
      </w:rPr>
    </w:lvl>
    <w:lvl w:ilvl="6" w:tplc="04090001" w:tentative="1">
      <w:start w:val="1"/>
      <w:numFmt w:val="bullet"/>
      <w:lvlText w:val=""/>
      <w:lvlJc w:val="left"/>
      <w:pPr>
        <w:tabs>
          <w:tab w:val="num" w:pos="6631"/>
        </w:tabs>
        <w:ind w:left="6631" w:hanging="360"/>
      </w:pPr>
      <w:rPr>
        <w:rFonts w:ascii="Symbol" w:hAnsi="Symbol" w:hint="default"/>
      </w:rPr>
    </w:lvl>
    <w:lvl w:ilvl="7" w:tplc="04090003" w:tentative="1">
      <w:start w:val="1"/>
      <w:numFmt w:val="bullet"/>
      <w:lvlText w:val="o"/>
      <w:lvlJc w:val="left"/>
      <w:pPr>
        <w:tabs>
          <w:tab w:val="num" w:pos="7351"/>
        </w:tabs>
        <w:ind w:left="7351" w:hanging="360"/>
      </w:pPr>
      <w:rPr>
        <w:rFonts w:ascii="Courier New" w:hAnsi="Courier New" w:cs="Courier New" w:hint="default"/>
      </w:rPr>
    </w:lvl>
    <w:lvl w:ilvl="8" w:tplc="04090005" w:tentative="1">
      <w:start w:val="1"/>
      <w:numFmt w:val="bullet"/>
      <w:lvlText w:val=""/>
      <w:lvlJc w:val="left"/>
      <w:pPr>
        <w:tabs>
          <w:tab w:val="num" w:pos="8071"/>
        </w:tabs>
        <w:ind w:left="8071" w:hanging="360"/>
      </w:pPr>
      <w:rPr>
        <w:rFonts w:ascii="Wingdings" w:hAnsi="Wingdings" w:hint="default"/>
      </w:rPr>
    </w:lvl>
  </w:abstractNum>
  <w:abstractNum w:abstractNumId="12">
    <w:nsid w:val="55CE1144"/>
    <w:multiLevelType w:val="multilevel"/>
    <w:tmpl w:val="D8F83374"/>
    <w:lvl w:ilvl="0">
      <w:start w:val="1"/>
      <w:numFmt w:val="bullet"/>
      <w:lvlText w:val="-"/>
      <w:lvlJc w:val="left"/>
      <w:pPr>
        <w:tabs>
          <w:tab w:val="num" w:pos="851"/>
        </w:tabs>
        <w:ind w:left="0" w:firstLine="567"/>
      </w:pPr>
      <w:rPr>
        <w:rFonts w:ascii="Times New Roman" w:hAnsi="Times New Roman" w:cs="Times New Roman" w:hint="default"/>
        <w:color w:val="auto"/>
        <w:vertAlign w:val="baseline"/>
      </w:rPr>
    </w:lvl>
    <w:lvl w:ilvl="1">
      <w:start w:val="1"/>
      <w:numFmt w:val="bullet"/>
      <w:lvlText w:val="+"/>
      <w:lvlJc w:val="left"/>
      <w:pPr>
        <w:tabs>
          <w:tab w:val="num" w:pos="1135"/>
        </w:tabs>
        <w:ind w:left="1135" w:hanging="284"/>
      </w:pPr>
      <w:rPr>
        <w:rFonts w:ascii="Times New Roman" w:hAnsi="Times New Roman" w:cs="Times New Roman" w:hint="default"/>
        <w:color w:val="auto"/>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13">
    <w:nsid w:val="5983518E"/>
    <w:multiLevelType w:val="hybridMultilevel"/>
    <w:tmpl w:val="AB8A5BE8"/>
    <w:lvl w:ilvl="0" w:tplc="1ED89E1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62DB264B"/>
    <w:multiLevelType w:val="hybridMultilevel"/>
    <w:tmpl w:val="98B03E7E"/>
    <w:lvl w:ilvl="0" w:tplc="45A64968">
      <w:start w:val="1"/>
      <w:numFmt w:val="decimal"/>
      <w:pStyle w:val="Stylebulleted"/>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62EE200C"/>
    <w:multiLevelType w:val="hybridMultilevel"/>
    <w:tmpl w:val="5790912A"/>
    <w:lvl w:ilvl="0" w:tplc="61E88470">
      <w:start w:val="1"/>
      <w:numFmt w:val="decimal"/>
      <w:lvlText w:val="%1."/>
      <w:lvlJc w:val="left"/>
      <w:pPr>
        <w:tabs>
          <w:tab w:val="num" w:pos="960"/>
        </w:tabs>
        <w:ind w:left="960" w:hanging="360"/>
      </w:pPr>
      <w:rPr>
        <w:rFonts w:hint="default"/>
        <w:b/>
      </w:rPr>
    </w:lvl>
    <w:lvl w:ilvl="1" w:tplc="9C107A72">
      <w:start w:val="1"/>
      <w:numFmt w:val="bullet"/>
      <w:lvlText w:val="-"/>
      <w:lvlJc w:val="left"/>
      <w:pPr>
        <w:tabs>
          <w:tab w:val="num" w:pos="1680"/>
        </w:tabs>
        <w:ind w:left="1680" w:hanging="360"/>
      </w:pPr>
      <w:rPr>
        <w:rFonts w:ascii="Times New Roman" w:eastAsia="Times New Roman" w:hAnsi="Times New Roman" w:cs="Times New Roman" w:hint="default"/>
      </w:r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6">
    <w:nsid w:val="659D026D"/>
    <w:multiLevelType w:val="hybridMultilevel"/>
    <w:tmpl w:val="584263C2"/>
    <w:lvl w:ilvl="0" w:tplc="142EAFA2">
      <w:start w:val="1"/>
      <w:numFmt w:val="lowerLetter"/>
      <w:lvlText w:val="%1)"/>
      <w:lvlJc w:val="left"/>
      <w:pPr>
        <w:ind w:left="927" w:hanging="360"/>
      </w:pPr>
      <w:rPr>
        <w:rFonts w:eastAsia="Times New Roman"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nsid w:val="6E9B0B41"/>
    <w:multiLevelType w:val="hybridMultilevel"/>
    <w:tmpl w:val="4C163D7C"/>
    <w:lvl w:ilvl="0" w:tplc="AC42D01C">
      <w:start w:val="2"/>
      <w:numFmt w:val="bullet"/>
      <w:lvlText w:val="-"/>
      <w:lvlJc w:val="left"/>
      <w:pPr>
        <w:tabs>
          <w:tab w:val="num" w:pos="1564"/>
        </w:tabs>
        <w:ind w:left="1564" w:hanging="855"/>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8">
    <w:nsid w:val="75A20C3D"/>
    <w:multiLevelType w:val="hybridMultilevel"/>
    <w:tmpl w:val="926A6FEE"/>
    <w:lvl w:ilvl="0" w:tplc="9D32F1E2">
      <w:start w:val="1"/>
      <w:numFmt w:val="lowerLetter"/>
      <w:lvlText w:val="%1)"/>
      <w:lvlJc w:val="left"/>
      <w:pPr>
        <w:tabs>
          <w:tab w:val="num" w:pos="960"/>
        </w:tabs>
        <w:ind w:left="960" w:hanging="360"/>
      </w:pPr>
      <w:rPr>
        <w:rFonts w:hint="default"/>
        <w:b w:val="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9">
    <w:nsid w:val="788F5B0F"/>
    <w:multiLevelType w:val="hybridMultilevel"/>
    <w:tmpl w:val="6C661F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D840313"/>
    <w:multiLevelType w:val="hybridMultilevel"/>
    <w:tmpl w:val="B2D641A2"/>
    <w:lvl w:ilvl="0" w:tplc="9EA22AE4">
      <w:start w:val="1"/>
      <w:numFmt w:val="decimal"/>
      <w:pStyle w:val="NormalWeb"/>
      <w:lvlText w:val="%1."/>
      <w:lvlJc w:val="left"/>
      <w:pPr>
        <w:tabs>
          <w:tab w:val="num" w:pos="961"/>
        </w:tabs>
        <w:ind w:left="961" w:hanging="360"/>
      </w:pPr>
      <w:rPr>
        <w:rFonts w:hint="default"/>
      </w:rPr>
    </w:lvl>
    <w:lvl w:ilvl="1" w:tplc="04090019" w:tentative="1">
      <w:start w:val="1"/>
      <w:numFmt w:val="lowerLetter"/>
      <w:lvlText w:val="%2."/>
      <w:lvlJc w:val="left"/>
      <w:pPr>
        <w:tabs>
          <w:tab w:val="num" w:pos="1681"/>
        </w:tabs>
        <w:ind w:left="1681" w:hanging="360"/>
      </w:pPr>
    </w:lvl>
    <w:lvl w:ilvl="2" w:tplc="0409001B" w:tentative="1">
      <w:start w:val="1"/>
      <w:numFmt w:val="lowerRoman"/>
      <w:lvlText w:val="%3."/>
      <w:lvlJc w:val="right"/>
      <w:pPr>
        <w:tabs>
          <w:tab w:val="num" w:pos="2401"/>
        </w:tabs>
        <w:ind w:left="2401" w:hanging="180"/>
      </w:pPr>
    </w:lvl>
    <w:lvl w:ilvl="3" w:tplc="0409000F" w:tentative="1">
      <w:start w:val="1"/>
      <w:numFmt w:val="decimal"/>
      <w:lvlText w:val="%4."/>
      <w:lvlJc w:val="left"/>
      <w:pPr>
        <w:tabs>
          <w:tab w:val="num" w:pos="3121"/>
        </w:tabs>
        <w:ind w:left="3121" w:hanging="360"/>
      </w:pPr>
    </w:lvl>
    <w:lvl w:ilvl="4" w:tplc="04090019" w:tentative="1">
      <w:start w:val="1"/>
      <w:numFmt w:val="lowerLetter"/>
      <w:lvlText w:val="%5."/>
      <w:lvlJc w:val="left"/>
      <w:pPr>
        <w:tabs>
          <w:tab w:val="num" w:pos="3841"/>
        </w:tabs>
        <w:ind w:left="3841" w:hanging="360"/>
      </w:pPr>
    </w:lvl>
    <w:lvl w:ilvl="5" w:tplc="0409001B" w:tentative="1">
      <w:start w:val="1"/>
      <w:numFmt w:val="lowerRoman"/>
      <w:lvlText w:val="%6."/>
      <w:lvlJc w:val="right"/>
      <w:pPr>
        <w:tabs>
          <w:tab w:val="num" w:pos="4561"/>
        </w:tabs>
        <w:ind w:left="4561" w:hanging="180"/>
      </w:pPr>
    </w:lvl>
    <w:lvl w:ilvl="6" w:tplc="0409000F" w:tentative="1">
      <w:start w:val="1"/>
      <w:numFmt w:val="decimal"/>
      <w:lvlText w:val="%7."/>
      <w:lvlJc w:val="left"/>
      <w:pPr>
        <w:tabs>
          <w:tab w:val="num" w:pos="5281"/>
        </w:tabs>
        <w:ind w:left="5281" w:hanging="360"/>
      </w:pPr>
    </w:lvl>
    <w:lvl w:ilvl="7" w:tplc="04090019" w:tentative="1">
      <w:start w:val="1"/>
      <w:numFmt w:val="lowerLetter"/>
      <w:lvlText w:val="%8."/>
      <w:lvlJc w:val="left"/>
      <w:pPr>
        <w:tabs>
          <w:tab w:val="num" w:pos="6001"/>
        </w:tabs>
        <w:ind w:left="6001" w:hanging="360"/>
      </w:pPr>
    </w:lvl>
    <w:lvl w:ilvl="8" w:tplc="0409001B" w:tentative="1">
      <w:start w:val="1"/>
      <w:numFmt w:val="lowerRoman"/>
      <w:lvlText w:val="%9."/>
      <w:lvlJc w:val="right"/>
      <w:pPr>
        <w:tabs>
          <w:tab w:val="num" w:pos="6721"/>
        </w:tabs>
        <w:ind w:left="6721" w:hanging="180"/>
      </w:pPr>
    </w:lvl>
  </w:abstractNum>
  <w:num w:numId="1">
    <w:abstractNumId w:val="20"/>
  </w:num>
  <w:num w:numId="2">
    <w:abstractNumId w:val="5"/>
  </w:num>
  <w:num w:numId="3">
    <w:abstractNumId w:val="9"/>
  </w:num>
  <w:num w:numId="4">
    <w:abstractNumId w:val="14"/>
  </w:num>
  <w:num w:numId="5">
    <w:abstractNumId w:val="1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17"/>
  </w:num>
  <w:num w:numId="10">
    <w:abstractNumId w:val="12"/>
  </w:num>
  <w:num w:numId="11">
    <w:abstractNumId w:val="2"/>
  </w:num>
  <w:num w:numId="12">
    <w:abstractNumId w:val="15"/>
  </w:num>
  <w:num w:numId="13">
    <w:abstractNumId w:val="18"/>
  </w:num>
  <w:num w:numId="14">
    <w:abstractNumId w:val="11"/>
  </w:num>
  <w:num w:numId="15">
    <w:abstractNumId w:val="6"/>
  </w:num>
  <w:num w:numId="16">
    <w:abstractNumId w:val="3"/>
  </w:num>
  <w:num w:numId="17">
    <w:abstractNumId w:val="10"/>
  </w:num>
  <w:num w:numId="18">
    <w:abstractNumId w:val="1"/>
  </w:num>
  <w:num w:numId="19">
    <w:abstractNumId w:val="7"/>
  </w:num>
  <w:num w:numId="20">
    <w:abstractNumId w:val="13"/>
  </w:num>
  <w:num w:numId="21">
    <w:abstractNumId w:val="4"/>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C7B"/>
    <w:rsid w:val="0000039C"/>
    <w:rsid w:val="00006BC9"/>
    <w:rsid w:val="00007CC2"/>
    <w:rsid w:val="000142B4"/>
    <w:rsid w:val="0001750A"/>
    <w:rsid w:val="00022EE5"/>
    <w:rsid w:val="00023276"/>
    <w:rsid w:val="000248EC"/>
    <w:rsid w:val="000259A8"/>
    <w:rsid w:val="00030265"/>
    <w:rsid w:val="00030B02"/>
    <w:rsid w:val="00036CDE"/>
    <w:rsid w:val="000404BD"/>
    <w:rsid w:val="000437B3"/>
    <w:rsid w:val="000449E2"/>
    <w:rsid w:val="0004640C"/>
    <w:rsid w:val="00054F87"/>
    <w:rsid w:val="00056096"/>
    <w:rsid w:val="00056402"/>
    <w:rsid w:val="0005663E"/>
    <w:rsid w:val="00057463"/>
    <w:rsid w:val="00061144"/>
    <w:rsid w:val="00061A92"/>
    <w:rsid w:val="00064978"/>
    <w:rsid w:val="00064AD2"/>
    <w:rsid w:val="00073D91"/>
    <w:rsid w:val="000820AB"/>
    <w:rsid w:val="00086E5E"/>
    <w:rsid w:val="00091DFB"/>
    <w:rsid w:val="000923D7"/>
    <w:rsid w:val="000942F7"/>
    <w:rsid w:val="000951E4"/>
    <w:rsid w:val="000973AB"/>
    <w:rsid w:val="000A0E93"/>
    <w:rsid w:val="000A191C"/>
    <w:rsid w:val="000A4223"/>
    <w:rsid w:val="000A5DE1"/>
    <w:rsid w:val="000B04EF"/>
    <w:rsid w:val="000B2C16"/>
    <w:rsid w:val="000B7806"/>
    <w:rsid w:val="000C2B72"/>
    <w:rsid w:val="000C33FB"/>
    <w:rsid w:val="000C3A35"/>
    <w:rsid w:val="000C3A77"/>
    <w:rsid w:val="000C78C2"/>
    <w:rsid w:val="000D2040"/>
    <w:rsid w:val="000E2F56"/>
    <w:rsid w:val="000E3EE9"/>
    <w:rsid w:val="000E45AA"/>
    <w:rsid w:val="000E50CE"/>
    <w:rsid w:val="000E6837"/>
    <w:rsid w:val="000F1E74"/>
    <w:rsid w:val="000F6AE1"/>
    <w:rsid w:val="000F7797"/>
    <w:rsid w:val="000F7BC4"/>
    <w:rsid w:val="00100A4A"/>
    <w:rsid w:val="001023D8"/>
    <w:rsid w:val="00102456"/>
    <w:rsid w:val="00102A0C"/>
    <w:rsid w:val="00106820"/>
    <w:rsid w:val="00113A2C"/>
    <w:rsid w:val="00114CCA"/>
    <w:rsid w:val="00132005"/>
    <w:rsid w:val="00144B34"/>
    <w:rsid w:val="00153ADC"/>
    <w:rsid w:val="0015414D"/>
    <w:rsid w:val="00162C0F"/>
    <w:rsid w:val="00165216"/>
    <w:rsid w:val="0016628E"/>
    <w:rsid w:val="00170F30"/>
    <w:rsid w:val="00170F8E"/>
    <w:rsid w:val="00180082"/>
    <w:rsid w:val="00181528"/>
    <w:rsid w:val="001857FC"/>
    <w:rsid w:val="00187B8D"/>
    <w:rsid w:val="001946D0"/>
    <w:rsid w:val="00194B32"/>
    <w:rsid w:val="001950D4"/>
    <w:rsid w:val="001956BA"/>
    <w:rsid w:val="001A0627"/>
    <w:rsid w:val="001A63DC"/>
    <w:rsid w:val="001B20C6"/>
    <w:rsid w:val="001B684C"/>
    <w:rsid w:val="001B74BA"/>
    <w:rsid w:val="001B7507"/>
    <w:rsid w:val="001C0EC1"/>
    <w:rsid w:val="001C1503"/>
    <w:rsid w:val="001C1CA4"/>
    <w:rsid w:val="001C3CD5"/>
    <w:rsid w:val="001C734C"/>
    <w:rsid w:val="001D0A20"/>
    <w:rsid w:val="001D3798"/>
    <w:rsid w:val="001D3D44"/>
    <w:rsid w:val="001E0618"/>
    <w:rsid w:val="001E17AE"/>
    <w:rsid w:val="001E398C"/>
    <w:rsid w:val="001F09DA"/>
    <w:rsid w:val="001F239E"/>
    <w:rsid w:val="001F32A9"/>
    <w:rsid w:val="001F43F3"/>
    <w:rsid w:val="001F4438"/>
    <w:rsid w:val="001F66C7"/>
    <w:rsid w:val="001F6836"/>
    <w:rsid w:val="00201225"/>
    <w:rsid w:val="00203BEA"/>
    <w:rsid w:val="0020495D"/>
    <w:rsid w:val="002063F6"/>
    <w:rsid w:val="00207BB1"/>
    <w:rsid w:val="002209C9"/>
    <w:rsid w:val="00225129"/>
    <w:rsid w:val="00225A66"/>
    <w:rsid w:val="00232060"/>
    <w:rsid w:val="0024056D"/>
    <w:rsid w:val="0024502D"/>
    <w:rsid w:val="00250DE6"/>
    <w:rsid w:val="0025104B"/>
    <w:rsid w:val="002518F3"/>
    <w:rsid w:val="00252965"/>
    <w:rsid w:val="002538CA"/>
    <w:rsid w:val="00256579"/>
    <w:rsid w:val="00260CC1"/>
    <w:rsid w:val="00263177"/>
    <w:rsid w:val="0026352D"/>
    <w:rsid w:val="00263B51"/>
    <w:rsid w:val="0027463A"/>
    <w:rsid w:val="00285582"/>
    <w:rsid w:val="0028573D"/>
    <w:rsid w:val="0028611C"/>
    <w:rsid w:val="00287BBB"/>
    <w:rsid w:val="002908AB"/>
    <w:rsid w:val="00291159"/>
    <w:rsid w:val="00291398"/>
    <w:rsid w:val="002914A3"/>
    <w:rsid w:val="00293B2D"/>
    <w:rsid w:val="00295A0F"/>
    <w:rsid w:val="00295F93"/>
    <w:rsid w:val="00297927"/>
    <w:rsid w:val="00297E66"/>
    <w:rsid w:val="002C00B7"/>
    <w:rsid w:val="002C2356"/>
    <w:rsid w:val="002C35E1"/>
    <w:rsid w:val="002C52AD"/>
    <w:rsid w:val="002C66C7"/>
    <w:rsid w:val="002D66F1"/>
    <w:rsid w:val="002D7A98"/>
    <w:rsid w:val="002E1453"/>
    <w:rsid w:val="002E3FAB"/>
    <w:rsid w:val="002E4D8B"/>
    <w:rsid w:val="002E5DF2"/>
    <w:rsid w:val="002E75E3"/>
    <w:rsid w:val="002F1238"/>
    <w:rsid w:val="002F1F20"/>
    <w:rsid w:val="002F21EF"/>
    <w:rsid w:val="002F3C06"/>
    <w:rsid w:val="00302CD8"/>
    <w:rsid w:val="003037A4"/>
    <w:rsid w:val="00304253"/>
    <w:rsid w:val="00304283"/>
    <w:rsid w:val="003065F7"/>
    <w:rsid w:val="00314A4E"/>
    <w:rsid w:val="003225DB"/>
    <w:rsid w:val="0032551D"/>
    <w:rsid w:val="00325C55"/>
    <w:rsid w:val="00327F21"/>
    <w:rsid w:val="00331175"/>
    <w:rsid w:val="00332184"/>
    <w:rsid w:val="00341DD2"/>
    <w:rsid w:val="00343021"/>
    <w:rsid w:val="003448D1"/>
    <w:rsid w:val="003506F7"/>
    <w:rsid w:val="003521B1"/>
    <w:rsid w:val="003551F0"/>
    <w:rsid w:val="0035737C"/>
    <w:rsid w:val="00364821"/>
    <w:rsid w:val="00370B3D"/>
    <w:rsid w:val="00371CF4"/>
    <w:rsid w:val="0037227D"/>
    <w:rsid w:val="00372CEE"/>
    <w:rsid w:val="0037461C"/>
    <w:rsid w:val="00374BD7"/>
    <w:rsid w:val="00376419"/>
    <w:rsid w:val="003776B5"/>
    <w:rsid w:val="003807E6"/>
    <w:rsid w:val="0038568F"/>
    <w:rsid w:val="003873F2"/>
    <w:rsid w:val="00390D75"/>
    <w:rsid w:val="003920F8"/>
    <w:rsid w:val="00393E7B"/>
    <w:rsid w:val="003A1FB6"/>
    <w:rsid w:val="003A264C"/>
    <w:rsid w:val="003A5718"/>
    <w:rsid w:val="003A7BB5"/>
    <w:rsid w:val="003B0B37"/>
    <w:rsid w:val="003C26E9"/>
    <w:rsid w:val="003C4229"/>
    <w:rsid w:val="003C6CCA"/>
    <w:rsid w:val="003D6F8C"/>
    <w:rsid w:val="003E26F1"/>
    <w:rsid w:val="003E6D7F"/>
    <w:rsid w:val="003E736E"/>
    <w:rsid w:val="003E749B"/>
    <w:rsid w:val="003F1925"/>
    <w:rsid w:val="003F25F6"/>
    <w:rsid w:val="003F4B87"/>
    <w:rsid w:val="003F4FB0"/>
    <w:rsid w:val="003F72E0"/>
    <w:rsid w:val="004016E9"/>
    <w:rsid w:val="00401E5A"/>
    <w:rsid w:val="00402F28"/>
    <w:rsid w:val="004145DA"/>
    <w:rsid w:val="00414CA9"/>
    <w:rsid w:val="00417B40"/>
    <w:rsid w:val="004214C4"/>
    <w:rsid w:val="00423209"/>
    <w:rsid w:val="00431654"/>
    <w:rsid w:val="004328F9"/>
    <w:rsid w:val="00435F19"/>
    <w:rsid w:val="004363B4"/>
    <w:rsid w:val="0044444D"/>
    <w:rsid w:val="004444FC"/>
    <w:rsid w:val="00447F65"/>
    <w:rsid w:val="00452819"/>
    <w:rsid w:val="004708E8"/>
    <w:rsid w:val="00472337"/>
    <w:rsid w:val="00476689"/>
    <w:rsid w:val="00481DC3"/>
    <w:rsid w:val="00482478"/>
    <w:rsid w:val="0048297D"/>
    <w:rsid w:val="00485AB3"/>
    <w:rsid w:val="0049401D"/>
    <w:rsid w:val="004941D3"/>
    <w:rsid w:val="0049506E"/>
    <w:rsid w:val="004A1AC5"/>
    <w:rsid w:val="004A5A71"/>
    <w:rsid w:val="004B2D8B"/>
    <w:rsid w:val="004B3B93"/>
    <w:rsid w:val="004B4179"/>
    <w:rsid w:val="004B5949"/>
    <w:rsid w:val="004B7D82"/>
    <w:rsid w:val="004C7BD6"/>
    <w:rsid w:val="004D32EC"/>
    <w:rsid w:val="004D4502"/>
    <w:rsid w:val="004D5947"/>
    <w:rsid w:val="004D7B3E"/>
    <w:rsid w:val="004E1B61"/>
    <w:rsid w:val="004E5B77"/>
    <w:rsid w:val="004E6586"/>
    <w:rsid w:val="004F203A"/>
    <w:rsid w:val="004F2D0B"/>
    <w:rsid w:val="004F622B"/>
    <w:rsid w:val="0050085F"/>
    <w:rsid w:val="005029FB"/>
    <w:rsid w:val="0050362F"/>
    <w:rsid w:val="005118EC"/>
    <w:rsid w:val="00515646"/>
    <w:rsid w:val="00516710"/>
    <w:rsid w:val="0051681B"/>
    <w:rsid w:val="0052226C"/>
    <w:rsid w:val="00525A5B"/>
    <w:rsid w:val="00533AD5"/>
    <w:rsid w:val="00534AAD"/>
    <w:rsid w:val="00535F35"/>
    <w:rsid w:val="005377EA"/>
    <w:rsid w:val="00541374"/>
    <w:rsid w:val="00542447"/>
    <w:rsid w:val="00544F5F"/>
    <w:rsid w:val="0054668B"/>
    <w:rsid w:val="00547E09"/>
    <w:rsid w:val="00550471"/>
    <w:rsid w:val="00555662"/>
    <w:rsid w:val="00556AB9"/>
    <w:rsid w:val="00560200"/>
    <w:rsid w:val="00560A70"/>
    <w:rsid w:val="00560FD8"/>
    <w:rsid w:val="00563D62"/>
    <w:rsid w:val="00570B5B"/>
    <w:rsid w:val="00576031"/>
    <w:rsid w:val="00577AC7"/>
    <w:rsid w:val="00580F53"/>
    <w:rsid w:val="00581A4E"/>
    <w:rsid w:val="00581C7F"/>
    <w:rsid w:val="0058232E"/>
    <w:rsid w:val="00591E3A"/>
    <w:rsid w:val="00592DDD"/>
    <w:rsid w:val="005A04B8"/>
    <w:rsid w:val="005A4B1B"/>
    <w:rsid w:val="005A58A3"/>
    <w:rsid w:val="005B21F7"/>
    <w:rsid w:val="005B5E55"/>
    <w:rsid w:val="005C3B42"/>
    <w:rsid w:val="005C6EDC"/>
    <w:rsid w:val="005D0566"/>
    <w:rsid w:val="005D2BE3"/>
    <w:rsid w:val="005D5ED2"/>
    <w:rsid w:val="005D60AB"/>
    <w:rsid w:val="005D753C"/>
    <w:rsid w:val="005E50AD"/>
    <w:rsid w:val="005E6532"/>
    <w:rsid w:val="005F22AF"/>
    <w:rsid w:val="005F2FCA"/>
    <w:rsid w:val="005F57E2"/>
    <w:rsid w:val="005F6862"/>
    <w:rsid w:val="005F6A88"/>
    <w:rsid w:val="005F7C84"/>
    <w:rsid w:val="0060145D"/>
    <w:rsid w:val="006024B2"/>
    <w:rsid w:val="00603E82"/>
    <w:rsid w:val="00610A3B"/>
    <w:rsid w:val="00610D33"/>
    <w:rsid w:val="006125D7"/>
    <w:rsid w:val="00613B96"/>
    <w:rsid w:val="00613EFE"/>
    <w:rsid w:val="0061437A"/>
    <w:rsid w:val="00617EB6"/>
    <w:rsid w:val="00620980"/>
    <w:rsid w:val="00625178"/>
    <w:rsid w:val="00627AA4"/>
    <w:rsid w:val="00631356"/>
    <w:rsid w:val="006319FC"/>
    <w:rsid w:val="00631D71"/>
    <w:rsid w:val="00634F70"/>
    <w:rsid w:val="00635145"/>
    <w:rsid w:val="00637BB7"/>
    <w:rsid w:val="00641F8C"/>
    <w:rsid w:val="00642EBF"/>
    <w:rsid w:val="006437FF"/>
    <w:rsid w:val="00647D16"/>
    <w:rsid w:val="00653EBE"/>
    <w:rsid w:val="00654003"/>
    <w:rsid w:val="00655DF2"/>
    <w:rsid w:val="00656194"/>
    <w:rsid w:val="00662305"/>
    <w:rsid w:val="00666429"/>
    <w:rsid w:val="00667EAE"/>
    <w:rsid w:val="00672A65"/>
    <w:rsid w:val="006743D4"/>
    <w:rsid w:val="00674AA7"/>
    <w:rsid w:val="00674CE4"/>
    <w:rsid w:val="00674E31"/>
    <w:rsid w:val="00677403"/>
    <w:rsid w:val="006811CE"/>
    <w:rsid w:val="006902F4"/>
    <w:rsid w:val="00690E79"/>
    <w:rsid w:val="00692BB5"/>
    <w:rsid w:val="006935F7"/>
    <w:rsid w:val="00694410"/>
    <w:rsid w:val="00694BB9"/>
    <w:rsid w:val="00696171"/>
    <w:rsid w:val="006A615C"/>
    <w:rsid w:val="006B039D"/>
    <w:rsid w:val="006B08A9"/>
    <w:rsid w:val="006B3692"/>
    <w:rsid w:val="006B46ED"/>
    <w:rsid w:val="006B4722"/>
    <w:rsid w:val="006B4FA8"/>
    <w:rsid w:val="006B55F5"/>
    <w:rsid w:val="006B6B7F"/>
    <w:rsid w:val="006C2E36"/>
    <w:rsid w:val="006C31C0"/>
    <w:rsid w:val="006C6E72"/>
    <w:rsid w:val="006D0AB4"/>
    <w:rsid w:val="006D293A"/>
    <w:rsid w:val="006D6481"/>
    <w:rsid w:val="006D68BF"/>
    <w:rsid w:val="006D7A15"/>
    <w:rsid w:val="006E0519"/>
    <w:rsid w:val="006F2969"/>
    <w:rsid w:val="006F5A6D"/>
    <w:rsid w:val="006F5E66"/>
    <w:rsid w:val="007010D5"/>
    <w:rsid w:val="00705DBC"/>
    <w:rsid w:val="00705F16"/>
    <w:rsid w:val="00711EF9"/>
    <w:rsid w:val="00714E71"/>
    <w:rsid w:val="0072001F"/>
    <w:rsid w:val="00720999"/>
    <w:rsid w:val="0072368E"/>
    <w:rsid w:val="00723A7F"/>
    <w:rsid w:val="0072488D"/>
    <w:rsid w:val="00727834"/>
    <w:rsid w:val="00732A01"/>
    <w:rsid w:val="00732F87"/>
    <w:rsid w:val="007330EC"/>
    <w:rsid w:val="00733706"/>
    <w:rsid w:val="00741797"/>
    <w:rsid w:val="00751906"/>
    <w:rsid w:val="00752F9E"/>
    <w:rsid w:val="0075403B"/>
    <w:rsid w:val="00754607"/>
    <w:rsid w:val="00756D99"/>
    <w:rsid w:val="0076145B"/>
    <w:rsid w:val="00763089"/>
    <w:rsid w:val="00770280"/>
    <w:rsid w:val="007746E6"/>
    <w:rsid w:val="00774CF9"/>
    <w:rsid w:val="00774E6E"/>
    <w:rsid w:val="00775D69"/>
    <w:rsid w:val="00777232"/>
    <w:rsid w:val="00777A62"/>
    <w:rsid w:val="0078254F"/>
    <w:rsid w:val="007949F8"/>
    <w:rsid w:val="007962EA"/>
    <w:rsid w:val="007A32D2"/>
    <w:rsid w:val="007A7E4B"/>
    <w:rsid w:val="007B2CBF"/>
    <w:rsid w:val="007C41C1"/>
    <w:rsid w:val="007C64E4"/>
    <w:rsid w:val="007D05E8"/>
    <w:rsid w:val="007D5781"/>
    <w:rsid w:val="007D5EB7"/>
    <w:rsid w:val="007E5649"/>
    <w:rsid w:val="007E6310"/>
    <w:rsid w:val="007E7072"/>
    <w:rsid w:val="007E7CC7"/>
    <w:rsid w:val="007F0ACE"/>
    <w:rsid w:val="007F3538"/>
    <w:rsid w:val="007F38AA"/>
    <w:rsid w:val="007F783C"/>
    <w:rsid w:val="00805881"/>
    <w:rsid w:val="00805C27"/>
    <w:rsid w:val="0080699D"/>
    <w:rsid w:val="00807180"/>
    <w:rsid w:val="00813608"/>
    <w:rsid w:val="00813959"/>
    <w:rsid w:val="00825C55"/>
    <w:rsid w:val="0082786B"/>
    <w:rsid w:val="00830725"/>
    <w:rsid w:val="008357E5"/>
    <w:rsid w:val="00837D46"/>
    <w:rsid w:val="00843F1D"/>
    <w:rsid w:val="00846C7B"/>
    <w:rsid w:val="00853DC1"/>
    <w:rsid w:val="008569F1"/>
    <w:rsid w:val="00860735"/>
    <w:rsid w:val="008607E5"/>
    <w:rsid w:val="00861599"/>
    <w:rsid w:val="008615B3"/>
    <w:rsid w:val="00867C74"/>
    <w:rsid w:val="00870105"/>
    <w:rsid w:val="00881375"/>
    <w:rsid w:val="00883587"/>
    <w:rsid w:val="008835AB"/>
    <w:rsid w:val="00883906"/>
    <w:rsid w:val="00890BC7"/>
    <w:rsid w:val="008922C9"/>
    <w:rsid w:val="00895B92"/>
    <w:rsid w:val="008A50B0"/>
    <w:rsid w:val="008B0FA6"/>
    <w:rsid w:val="008B154A"/>
    <w:rsid w:val="008B2AA6"/>
    <w:rsid w:val="008B5AD1"/>
    <w:rsid w:val="008C1164"/>
    <w:rsid w:val="008C16E0"/>
    <w:rsid w:val="008C58D7"/>
    <w:rsid w:val="008C5D5A"/>
    <w:rsid w:val="008C7FEC"/>
    <w:rsid w:val="008D0233"/>
    <w:rsid w:val="008D311C"/>
    <w:rsid w:val="008D4A6C"/>
    <w:rsid w:val="008E1178"/>
    <w:rsid w:val="008E2C8D"/>
    <w:rsid w:val="008E427E"/>
    <w:rsid w:val="008F41D2"/>
    <w:rsid w:val="008F460D"/>
    <w:rsid w:val="008F6A3E"/>
    <w:rsid w:val="00901DD1"/>
    <w:rsid w:val="009029B8"/>
    <w:rsid w:val="00902B9C"/>
    <w:rsid w:val="00902E76"/>
    <w:rsid w:val="00902E89"/>
    <w:rsid w:val="0091015C"/>
    <w:rsid w:val="00913699"/>
    <w:rsid w:val="00924819"/>
    <w:rsid w:val="00925AD5"/>
    <w:rsid w:val="00935135"/>
    <w:rsid w:val="009357AE"/>
    <w:rsid w:val="009404E2"/>
    <w:rsid w:val="00941960"/>
    <w:rsid w:val="00941E31"/>
    <w:rsid w:val="009528D2"/>
    <w:rsid w:val="00952912"/>
    <w:rsid w:val="00954A54"/>
    <w:rsid w:val="00956F76"/>
    <w:rsid w:val="0096197E"/>
    <w:rsid w:val="00963091"/>
    <w:rsid w:val="00964C44"/>
    <w:rsid w:val="00966DDC"/>
    <w:rsid w:val="009671CD"/>
    <w:rsid w:val="00970E76"/>
    <w:rsid w:val="00972D89"/>
    <w:rsid w:val="00974BF6"/>
    <w:rsid w:val="009754C4"/>
    <w:rsid w:val="00990B23"/>
    <w:rsid w:val="00990B78"/>
    <w:rsid w:val="00993ECE"/>
    <w:rsid w:val="00994D38"/>
    <w:rsid w:val="009972E4"/>
    <w:rsid w:val="009A1781"/>
    <w:rsid w:val="009A7125"/>
    <w:rsid w:val="009B657D"/>
    <w:rsid w:val="009C0FD1"/>
    <w:rsid w:val="009C2012"/>
    <w:rsid w:val="009C2C66"/>
    <w:rsid w:val="009C7B8C"/>
    <w:rsid w:val="009D328D"/>
    <w:rsid w:val="009D5C20"/>
    <w:rsid w:val="009D652C"/>
    <w:rsid w:val="009E2E72"/>
    <w:rsid w:val="009E46B1"/>
    <w:rsid w:val="009E6F85"/>
    <w:rsid w:val="009F37A5"/>
    <w:rsid w:val="009F6FBF"/>
    <w:rsid w:val="00A00A2D"/>
    <w:rsid w:val="00A123DA"/>
    <w:rsid w:val="00A13323"/>
    <w:rsid w:val="00A15769"/>
    <w:rsid w:val="00A21E3F"/>
    <w:rsid w:val="00A22147"/>
    <w:rsid w:val="00A25F55"/>
    <w:rsid w:val="00A273FD"/>
    <w:rsid w:val="00A27C9B"/>
    <w:rsid w:val="00A30FDA"/>
    <w:rsid w:val="00A32FC5"/>
    <w:rsid w:val="00A33B3E"/>
    <w:rsid w:val="00A34A1D"/>
    <w:rsid w:val="00A34B4A"/>
    <w:rsid w:val="00A3514E"/>
    <w:rsid w:val="00A35BA4"/>
    <w:rsid w:val="00A364AB"/>
    <w:rsid w:val="00A36DC7"/>
    <w:rsid w:val="00A42317"/>
    <w:rsid w:val="00A53B02"/>
    <w:rsid w:val="00A55DEA"/>
    <w:rsid w:val="00A668A4"/>
    <w:rsid w:val="00A67726"/>
    <w:rsid w:val="00A67874"/>
    <w:rsid w:val="00A7313F"/>
    <w:rsid w:val="00A7572B"/>
    <w:rsid w:val="00A77644"/>
    <w:rsid w:val="00A83143"/>
    <w:rsid w:val="00A85B5F"/>
    <w:rsid w:val="00A91CE2"/>
    <w:rsid w:val="00A93951"/>
    <w:rsid w:val="00A955E8"/>
    <w:rsid w:val="00A959BF"/>
    <w:rsid w:val="00A96933"/>
    <w:rsid w:val="00AA031D"/>
    <w:rsid w:val="00AA0F97"/>
    <w:rsid w:val="00AA1DBF"/>
    <w:rsid w:val="00AA2847"/>
    <w:rsid w:val="00AA3699"/>
    <w:rsid w:val="00AB0594"/>
    <w:rsid w:val="00AB1484"/>
    <w:rsid w:val="00AC0502"/>
    <w:rsid w:val="00AC05C3"/>
    <w:rsid w:val="00AC15EF"/>
    <w:rsid w:val="00AC2112"/>
    <w:rsid w:val="00AC22CF"/>
    <w:rsid w:val="00AD2FC4"/>
    <w:rsid w:val="00AD7AB9"/>
    <w:rsid w:val="00AE26CA"/>
    <w:rsid w:val="00AE45A4"/>
    <w:rsid w:val="00AE7000"/>
    <w:rsid w:val="00AF3A9C"/>
    <w:rsid w:val="00AF43B8"/>
    <w:rsid w:val="00AF5DED"/>
    <w:rsid w:val="00AF64F5"/>
    <w:rsid w:val="00AF686E"/>
    <w:rsid w:val="00B03841"/>
    <w:rsid w:val="00B053BF"/>
    <w:rsid w:val="00B10EEF"/>
    <w:rsid w:val="00B11690"/>
    <w:rsid w:val="00B11B90"/>
    <w:rsid w:val="00B12958"/>
    <w:rsid w:val="00B12C40"/>
    <w:rsid w:val="00B13523"/>
    <w:rsid w:val="00B14AD6"/>
    <w:rsid w:val="00B22186"/>
    <w:rsid w:val="00B23FD0"/>
    <w:rsid w:val="00B251BA"/>
    <w:rsid w:val="00B25A44"/>
    <w:rsid w:val="00B33EB4"/>
    <w:rsid w:val="00B36F91"/>
    <w:rsid w:val="00B4043A"/>
    <w:rsid w:val="00B42325"/>
    <w:rsid w:val="00B43B7F"/>
    <w:rsid w:val="00B43D30"/>
    <w:rsid w:val="00B46EE5"/>
    <w:rsid w:val="00B471B6"/>
    <w:rsid w:val="00B50DB2"/>
    <w:rsid w:val="00B51199"/>
    <w:rsid w:val="00B55DEA"/>
    <w:rsid w:val="00B729D6"/>
    <w:rsid w:val="00B74983"/>
    <w:rsid w:val="00B83C36"/>
    <w:rsid w:val="00B84969"/>
    <w:rsid w:val="00B93782"/>
    <w:rsid w:val="00B959C8"/>
    <w:rsid w:val="00BA416A"/>
    <w:rsid w:val="00BA46EA"/>
    <w:rsid w:val="00BB3CC4"/>
    <w:rsid w:val="00BB4FF3"/>
    <w:rsid w:val="00BB60C8"/>
    <w:rsid w:val="00BB7527"/>
    <w:rsid w:val="00BB7B1B"/>
    <w:rsid w:val="00BC3092"/>
    <w:rsid w:val="00BC342C"/>
    <w:rsid w:val="00BC3F07"/>
    <w:rsid w:val="00BC43CD"/>
    <w:rsid w:val="00BC5AF2"/>
    <w:rsid w:val="00BD0504"/>
    <w:rsid w:val="00BD3BF7"/>
    <w:rsid w:val="00BE0730"/>
    <w:rsid w:val="00BE1AC3"/>
    <w:rsid w:val="00BE76E7"/>
    <w:rsid w:val="00BF24A6"/>
    <w:rsid w:val="00BF6AAE"/>
    <w:rsid w:val="00BF7D46"/>
    <w:rsid w:val="00C00A9D"/>
    <w:rsid w:val="00C02F44"/>
    <w:rsid w:val="00C02F5C"/>
    <w:rsid w:val="00C03093"/>
    <w:rsid w:val="00C065B2"/>
    <w:rsid w:val="00C0760E"/>
    <w:rsid w:val="00C10185"/>
    <w:rsid w:val="00C12994"/>
    <w:rsid w:val="00C171B0"/>
    <w:rsid w:val="00C17718"/>
    <w:rsid w:val="00C30480"/>
    <w:rsid w:val="00C33C3C"/>
    <w:rsid w:val="00C4158B"/>
    <w:rsid w:val="00C55E34"/>
    <w:rsid w:val="00C61CBD"/>
    <w:rsid w:val="00C62FD7"/>
    <w:rsid w:val="00C63A57"/>
    <w:rsid w:val="00C64544"/>
    <w:rsid w:val="00C67B65"/>
    <w:rsid w:val="00C717BC"/>
    <w:rsid w:val="00C7299B"/>
    <w:rsid w:val="00C73A1E"/>
    <w:rsid w:val="00C75F64"/>
    <w:rsid w:val="00C76170"/>
    <w:rsid w:val="00C77547"/>
    <w:rsid w:val="00C801EA"/>
    <w:rsid w:val="00C82002"/>
    <w:rsid w:val="00C8235F"/>
    <w:rsid w:val="00C8534D"/>
    <w:rsid w:val="00C858F9"/>
    <w:rsid w:val="00C86E35"/>
    <w:rsid w:val="00C86E3A"/>
    <w:rsid w:val="00C906C3"/>
    <w:rsid w:val="00C92096"/>
    <w:rsid w:val="00C93068"/>
    <w:rsid w:val="00C95259"/>
    <w:rsid w:val="00C97152"/>
    <w:rsid w:val="00CA15CB"/>
    <w:rsid w:val="00CA5A9A"/>
    <w:rsid w:val="00CB6F82"/>
    <w:rsid w:val="00CC2958"/>
    <w:rsid w:val="00CC3D73"/>
    <w:rsid w:val="00CC5022"/>
    <w:rsid w:val="00CC56C4"/>
    <w:rsid w:val="00CC6E07"/>
    <w:rsid w:val="00CC743D"/>
    <w:rsid w:val="00CC7BEB"/>
    <w:rsid w:val="00CD08E0"/>
    <w:rsid w:val="00CD1F31"/>
    <w:rsid w:val="00CD20BF"/>
    <w:rsid w:val="00CD3012"/>
    <w:rsid w:val="00CD58E1"/>
    <w:rsid w:val="00CD7EEB"/>
    <w:rsid w:val="00CE173A"/>
    <w:rsid w:val="00CF1FF1"/>
    <w:rsid w:val="00D00668"/>
    <w:rsid w:val="00D04D99"/>
    <w:rsid w:val="00D05574"/>
    <w:rsid w:val="00D068FD"/>
    <w:rsid w:val="00D07AC5"/>
    <w:rsid w:val="00D14489"/>
    <w:rsid w:val="00D1650A"/>
    <w:rsid w:val="00D17426"/>
    <w:rsid w:val="00D20A76"/>
    <w:rsid w:val="00D23A34"/>
    <w:rsid w:val="00D301B1"/>
    <w:rsid w:val="00D35FB4"/>
    <w:rsid w:val="00D37BCD"/>
    <w:rsid w:val="00D423BC"/>
    <w:rsid w:val="00D43AEF"/>
    <w:rsid w:val="00D46E92"/>
    <w:rsid w:val="00D47971"/>
    <w:rsid w:val="00D50A9F"/>
    <w:rsid w:val="00D51E24"/>
    <w:rsid w:val="00D57A43"/>
    <w:rsid w:val="00D64369"/>
    <w:rsid w:val="00D67319"/>
    <w:rsid w:val="00D7005B"/>
    <w:rsid w:val="00D771C6"/>
    <w:rsid w:val="00D90A7B"/>
    <w:rsid w:val="00D919C3"/>
    <w:rsid w:val="00D9674F"/>
    <w:rsid w:val="00D967E6"/>
    <w:rsid w:val="00D96969"/>
    <w:rsid w:val="00DA3A4B"/>
    <w:rsid w:val="00DA7792"/>
    <w:rsid w:val="00DB641B"/>
    <w:rsid w:val="00DC1AF7"/>
    <w:rsid w:val="00DC3B19"/>
    <w:rsid w:val="00DD30A2"/>
    <w:rsid w:val="00DD4366"/>
    <w:rsid w:val="00DD4AA4"/>
    <w:rsid w:val="00DD5308"/>
    <w:rsid w:val="00DD53AF"/>
    <w:rsid w:val="00DD5FF4"/>
    <w:rsid w:val="00DD6341"/>
    <w:rsid w:val="00DD6BD3"/>
    <w:rsid w:val="00DD7F9D"/>
    <w:rsid w:val="00DE024A"/>
    <w:rsid w:val="00DE0FCD"/>
    <w:rsid w:val="00DE2B11"/>
    <w:rsid w:val="00DF08F3"/>
    <w:rsid w:val="00DF21B6"/>
    <w:rsid w:val="00DF4888"/>
    <w:rsid w:val="00DF57B3"/>
    <w:rsid w:val="00DF7564"/>
    <w:rsid w:val="00DF7D39"/>
    <w:rsid w:val="00DF7F79"/>
    <w:rsid w:val="00E0392E"/>
    <w:rsid w:val="00E10426"/>
    <w:rsid w:val="00E13786"/>
    <w:rsid w:val="00E25391"/>
    <w:rsid w:val="00E31267"/>
    <w:rsid w:val="00E37CED"/>
    <w:rsid w:val="00E442AD"/>
    <w:rsid w:val="00E446CD"/>
    <w:rsid w:val="00E46049"/>
    <w:rsid w:val="00E46837"/>
    <w:rsid w:val="00E47726"/>
    <w:rsid w:val="00E50165"/>
    <w:rsid w:val="00E514E5"/>
    <w:rsid w:val="00E54603"/>
    <w:rsid w:val="00E63977"/>
    <w:rsid w:val="00E70095"/>
    <w:rsid w:val="00E71EBA"/>
    <w:rsid w:val="00E72242"/>
    <w:rsid w:val="00E75060"/>
    <w:rsid w:val="00E75CE9"/>
    <w:rsid w:val="00E83896"/>
    <w:rsid w:val="00E83B7E"/>
    <w:rsid w:val="00E85982"/>
    <w:rsid w:val="00E86E9B"/>
    <w:rsid w:val="00E87183"/>
    <w:rsid w:val="00E874B1"/>
    <w:rsid w:val="00E925D8"/>
    <w:rsid w:val="00E94DCE"/>
    <w:rsid w:val="00E979AA"/>
    <w:rsid w:val="00EA028C"/>
    <w:rsid w:val="00EA060D"/>
    <w:rsid w:val="00EA5737"/>
    <w:rsid w:val="00EA7036"/>
    <w:rsid w:val="00EB4442"/>
    <w:rsid w:val="00EB4B35"/>
    <w:rsid w:val="00EB60D8"/>
    <w:rsid w:val="00EB74E4"/>
    <w:rsid w:val="00EB76A9"/>
    <w:rsid w:val="00EC0911"/>
    <w:rsid w:val="00EC1DDC"/>
    <w:rsid w:val="00EC5999"/>
    <w:rsid w:val="00EC67A5"/>
    <w:rsid w:val="00ED31EF"/>
    <w:rsid w:val="00ED548A"/>
    <w:rsid w:val="00ED5C3D"/>
    <w:rsid w:val="00ED5E1F"/>
    <w:rsid w:val="00ED6A07"/>
    <w:rsid w:val="00EE2887"/>
    <w:rsid w:val="00EE2DA4"/>
    <w:rsid w:val="00EE5626"/>
    <w:rsid w:val="00EE65F5"/>
    <w:rsid w:val="00EF1839"/>
    <w:rsid w:val="00EF427C"/>
    <w:rsid w:val="00EF7521"/>
    <w:rsid w:val="00F02AD3"/>
    <w:rsid w:val="00F04B04"/>
    <w:rsid w:val="00F0508F"/>
    <w:rsid w:val="00F05BBE"/>
    <w:rsid w:val="00F07BFF"/>
    <w:rsid w:val="00F1054D"/>
    <w:rsid w:val="00F12009"/>
    <w:rsid w:val="00F13DC0"/>
    <w:rsid w:val="00F15466"/>
    <w:rsid w:val="00F16954"/>
    <w:rsid w:val="00F20BB4"/>
    <w:rsid w:val="00F21203"/>
    <w:rsid w:val="00F248A9"/>
    <w:rsid w:val="00F31BD6"/>
    <w:rsid w:val="00F3291E"/>
    <w:rsid w:val="00F32BAF"/>
    <w:rsid w:val="00F3321A"/>
    <w:rsid w:val="00F34BD5"/>
    <w:rsid w:val="00F37FC9"/>
    <w:rsid w:val="00F42AB0"/>
    <w:rsid w:val="00F42C8A"/>
    <w:rsid w:val="00F42E65"/>
    <w:rsid w:val="00F44E6D"/>
    <w:rsid w:val="00F46E20"/>
    <w:rsid w:val="00F50751"/>
    <w:rsid w:val="00F518BB"/>
    <w:rsid w:val="00F51A13"/>
    <w:rsid w:val="00F51CBB"/>
    <w:rsid w:val="00F5271C"/>
    <w:rsid w:val="00F5551D"/>
    <w:rsid w:val="00F579BB"/>
    <w:rsid w:val="00F616D0"/>
    <w:rsid w:val="00F62E5B"/>
    <w:rsid w:val="00F65252"/>
    <w:rsid w:val="00F671B2"/>
    <w:rsid w:val="00F67E23"/>
    <w:rsid w:val="00F74DBA"/>
    <w:rsid w:val="00F75391"/>
    <w:rsid w:val="00F77FBD"/>
    <w:rsid w:val="00F81034"/>
    <w:rsid w:val="00F8340E"/>
    <w:rsid w:val="00F83EC4"/>
    <w:rsid w:val="00F83F77"/>
    <w:rsid w:val="00F85C28"/>
    <w:rsid w:val="00F866E7"/>
    <w:rsid w:val="00F93AC0"/>
    <w:rsid w:val="00F97157"/>
    <w:rsid w:val="00FA0140"/>
    <w:rsid w:val="00FA1959"/>
    <w:rsid w:val="00FA19F3"/>
    <w:rsid w:val="00FA4AD8"/>
    <w:rsid w:val="00FB1680"/>
    <w:rsid w:val="00FB2CDC"/>
    <w:rsid w:val="00FB3130"/>
    <w:rsid w:val="00FB540E"/>
    <w:rsid w:val="00FC30B2"/>
    <w:rsid w:val="00FD1484"/>
    <w:rsid w:val="00FD1EE8"/>
    <w:rsid w:val="00FD674E"/>
    <w:rsid w:val="00FD7385"/>
    <w:rsid w:val="00FE3DEC"/>
    <w:rsid w:val="00FE5142"/>
    <w:rsid w:val="00FF1DC0"/>
    <w:rsid w:val="00FF4731"/>
    <w:rsid w:val="00FF49B5"/>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EB6DF1"/>
  <w15:chartTrackingRefBased/>
  <w15:docId w15:val="{2EC5C3D0-F440-443D-9AFD-4C938281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8D1"/>
    <w:rPr>
      <w:rFonts w:ascii=".VnTime" w:hAnsi=".VnTime"/>
      <w:sz w:val="28"/>
      <w:szCs w:val="28"/>
    </w:rPr>
  </w:style>
  <w:style w:type="paragraph" w:styleId="Heading1">
    <w:name w:val="heading 1"/>
    <w:aliases w:val="DB"/>
    <w:basedOn w:val="Normal"/>
    <w:next w:val="Normal"/>
    <w:link w:val="Heading1Char"/>
    <w:qFormat/>
    <w:rsid w:val="005D60AB"/>
    <w:pPr>
      <w:keepNext/>
      <w:numPr>
        <w:numId w:val="6"/>
      </w:numPr>
      <w:spacing w:before="240" w:after="60"/>
      <w:outlineLvl w:val="0"/>
    </w:pPr>
    <w:rPr>
      <w:rFonts w:ascii="Arial" w:eastAsia="Calibri" w:hAnsi="Arial"/>
      <w:kern w:val="32"/>
      <w:szCs w:val="32"/>
    </w:rPr>
  </w:style>
  <w:style w:type="paragraph" w:styleId="Heading2">
    <w:name w:val="heading 2"/>
    <w:basedOn w:val="Normal"/>
    <w:next w:val="Normal"/>
    <w:qFormat/>
    <w:rsid w:val="005D60AB"/>
    <w:pPr>
      <w:keepNext/>
      <w:numPr>
        <w:ilvl w:val="1"/>
        <w:numId w:val="6"/>
      </w:numPr>
      <w:spacing w:before="240" w:after="60"/>
      <w:outlineLvl w:val="1"/>
    </w:pPr>
    <w:rPr>
      <w:rFonts w:ascii="Calibri" w:eastAsia="MS Mincho" w:hAnsi="Calibri"/>
      <w:b/>
      <w:bCs/>
      <w:iCs/>
      <w:lang w:val="vi-VN" w:eastAsia="ja-JP"/>
    </w:rPr>
  </w:style>
  <w:style w:type="paragraph" w:styleId="Heading3">
    <w:name w:val="heading 3"/>
    <w:basedOn w:val="Normal"/>
    <w:next w:val="Normal"/>
    <w:link w:val="Heading3Char"/>
    <w:qFormat/>
    <w:rsid w:val="005D60AB"/>
    <w:pPr>
      <w:keepNext/>
      <w:numPr>
        <w:ilvl w:val="2"/>
        <w:numId w:val="6"/>
      </w:numPr>
      <w:spacing w:before="240" w:after="60"/>
      <w:outlineLvl w:val="2"/>
    </w:pPr>
    <w:rPr>
      <w:rFonts w:ascii="Arial" w:eastAsia="Calibri" w:hAnsi="Arial"/>
      <w:bCs/>
      <w:szCs w:val="26"/>
    </w:rPr>
  </w:style>
  <w:style w:type="paragraph" w:styleId="Heading4">
    <w:name w:val="heading 4"/>
    <w:aliases w:val="1 nho"/>
    <w:basedOn w:val="Normal"/>
    <w:next w:val="Normal"/>
    <w:link w:val="Heading4Char"/>
    <w:qFormat/>
    <w:rsid w:val="005D60AB"/>
    <w:pPr>
      <w:keepNext/>
      <w:numPr>
        <w:ilvl w:val="3"/>
        <w:numId w:val="6"/>
      </w:numPr>
      <w:spacing w:before="120" w:after="120"/>
      <w:outlineLvl w:val="3"/>
    </w:pPr>
    <w:rPr>
      <w:rFonts w:ascii="Arial" w:eastAsia="Calibri" w:hAnsi="Arial"/>
      <w:bCs/>
      <w:i/>
    </w:rPr>
  </w:style>
  <w:style w:type="paragraph" w:styleId="Heading5">
    <w:name w:val="heading 5"/>
    <w:basedOn w:val="Normal"/>
    <w:next w:val="Normal"/>
    <w:qFormat/>
    <w:rsid w:val="005D60AB"/>
    <w:pPr>
      <w:numPr>
        <w:ilvl w:val="4"/>
        <w:numId w:val="6"/>
      </w:numPr>
      <w:spacing w:before="240" w:after="60"/>
      <w:outlineLvl w:val="4"/>
    </w:pPr>
    <w:rPr>
      <w:rFonts w:ascii="Calibri" w:eastAsia="Calibri" w:hAnsi="Calibri"/>
      <w:b/>
      <w:bCs/>
      <w:i/>
      <w:iCs/>
      <w:sz w:val="26"/>
      <w:szCs w:val="26"/>
      <w:lang w:val="x-none" w:eastAsia="x-none"/>
    </w:rPr>
  </w:style>
  <w:style w:type="paragraph" w:styleId="Heading6">
    <w:name w:val="heading 6"/>
    <w:basedOn w:val="Normal"/>
    <w:next w:val="Normal"/>
    <w:qFormat/>
    <w:rsid w:val="005D60AB"/>
    <w:pPr>
      <w:numPr>
        <w:ilvl w:val="5"/>
        <w:numId w:val="6"/>
      </w:numPr>
      <w:spacing w:before="240" w:after="60"/>
      <w:outlineLvl w:val="5"/>
    </w:pPr>
    <w:rPr>
      <w:rFonts w:ascii="Calibri" w:eastAsia="Calibri" w:hAnsi="Calibri"/>
      <w:b/>
      <w:bCs/>
      <w:sz w:val="22"/>
      <w:szCs w:val="22"/>
    </w:rPr>
  </w:style>
  <w:style w:type="paragraph" w:styleId="Heading7">
    <w:name w:val="heading 7"/>
    <w:basedOn w:val="Normal"/>
    <w:next w:val="Normal"/>
    <w:link w:val="Heading7Char"/>
    <w:qFormat/>
    <w:rsid w:val="005D60AB"/>
    <w:pPr>
      <w:numPr>
        <w:ilvl w:val="6"/>
        <w:numId w:val="6"/>
      </w:numPr>
      <w:spacing w:before="240" w:after="60"/>
      <w:outlineLvl w:val="6"/>
    </w:pPr>
    <w:rPr>
      <w:rFonts w:ascii="Calibri" w:eastAsia="Calibri" w:hAnsi="Calibri"/>
      <w:sz w:val="24"/>
      <w:szCs w:val="24"/>
    </w:rPr>
  </w:style>
  <w:style w:type="paragraph" w:styleId="Heading8">
    <w:name w:val="heading 8"/>
    <w:basedOn w:val="Normal"/>
    <w:next w:val="Normal"/>
    <w:qFormat/>
    <w:rsid w:val="005D60AB"/>
    <w:pPr>
      <w:numPr>
        <w:ilvl w:val="7"/>
        <w:numId w:val="6"/>
      </w:numPr>
      <w:spacing w:before="240" w:after="60"/>
      <w:outlineLvl w:val="7"/>
    </w:pPr>
    <w:rPr>
      <w:rFonts w:ascii="Calibri" w:eastAsia="Calibri" w:hAnsi="Calibri"/>
      <w:i/>
      <w:iCs/>
      <w:sz w:val="24"/>
      <w:szCs w:val="24"/>
    </w:rPr>
  </w:style>
  <w:style w:type="paragraph" w:styleId="Heading9">
    <w:name w:val="heading 9"/>
    <w:aliases w:val="Textbang"/>
    <w:basedOn w:val="Normal"/>
    <w:next w:val="Normal"/>
    <w:qFormat/>
    <w:rsid w:val="005D60AB"/>
    <w:pPr>
      <w:numPr>
        <w:ilvl w:val="8"/>
        <w:numId w:val="6"/>
      </w:numPr>
      <w:spacing w:before="240" w:after="60"/>
      <w:outlineLvl w:val="8"/>
    </w:pPr>
    <w:rPr>
      <w:rFonts w:ascii="Arial" w:eastAsia="Calibri"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
    <w:link w:val="Heading1"/>
    <w:locked/>
    <w:rsid w:val="005D60AB"/>
    <w:rPr>
      <w:rFonts w:ascii="Arial" w:eastAsia="Calibri" w:hAnsi="Arial"/>
      <w:kern w:val="32"/>
      <w:sz w:val="28"/>
      <w:szCs w:val="32"/>
      <w:lang w:val="en-US" w:eastAsia="en-US" w:bidi="ar-SA"/>
    </w:rPr>
  </w:style>
  <w:style w:type="paragraph" w:customStyle="1" w:styleId="CharCharCharChar">
    <w:name w:val="Char Char Char Char"/>
    <w:basedOn w:val="Normal"/>
    <w:autoRedefine/>
    <w:rsid w:val="00846C7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PlainTextChar">
    <w:name w:val="Plain Text Char"/>
    <w:link w:val="PlainText"/>
    <w:locked/>
    <w:rsid w:val="00846C7B"/>
    <w:rPr>
      <w:rFonts w:ascii="Courier New" w:eastAsia="Calibri" w:hAnsi="Courier New" w:cs="Courier New"/>
      <w:lang w:val="en-US" w:eastAsia="en-US" w:bidi="ar-SA"/>
    </w:rPr>
  </w:style>
  <w:style w:type="paragraph" w:styleId="PlainText">
    <w:name w:val="Plain Text"/>
    <w:basedOn w:val="Normal"/>
    <w:link w:val="PlainTextChar"/>
    <w:rsid w:val="00846C7B"/>
    <w:rPr>
      <w:rFonts w:ascii="Courier New" w:eastAsia="Calibri" w:hAnsi="Courier New" w:cs="Courier New"/>
      <w:sz w:val="20"/>
      <w:szCs w:val="20"/>
    </w:rPr>
  </w:style>
  <w:style w:type="character" w:customStyle="1" w:styleId="apple-converted-space">
    <w:name w:val="apple-converted-space"/>
    <w:basedOn w:val="DefaultParagraphFont"/>
    <w:rsid w:val="00846C7B"/>
  </w:style>
  <w:style w:type="paragraph" w:styleId="Footer">
    <w:name w:val="footer"/>
    <w:basedOn w:val="Normal"/>
    <w:link w:val="FooterChar"/>
    <w:rsid w:val="000D2040"/>
    <w:pPr>
      <w:tabs>
        <w:tab w:val="center" w:pos="4320"/>
        <w:tab w:val="right" w:pos="8640"/>
      </w:tabs>
    </w:pPr>
  </w:style>
  <w:style w:type="character" w:styleId="PageNumber">
    <w:name w:val="page number"/>
    <w:basedOn w:val="DefaultParagraphFont"/>
    <w:rsid w:val="000D2040"/>
  </w:style>
  <w:style w:type="paragraph" w:styleId="Header">
    <w:name w:val="header"/>
    <w:basedOn w:val="Normal"/>
    <w:link w:val="HeaderChar"/>
    <w:uiPriority w:val="99"/>
    <w:rsid w:val="00F42E65"/>
    <w:pPr>
      <w:tabs>
        <w:tab w:val="center" w:pos="4320"/>
        <w:tab w:val="right" w:pos="8640"/>
      </w:tabs>
    </w:pPr>
  </w:style>
  <w:style w:type="paragraph" w:customStyle="1" w:styleId="1tieude1">
    <w:name w:val="1. tieu de 1"/>
    <w:basedOn w:val="Normal"/>
    <w:rsid w:val="004941D3"/>
    <w:pPr>
      <w:spacing w:line="360" w:lineRule="auto"/>
      <w:ind w:firstLine="851"/>
      <w:jc w:val="center"/>
    </w:pPr>
    <w:rPr>
      <w:rFonts w:ascii=".VnTimeH" w:eastAsia="Batang" w:hAnsi=".VnTimeH"/>
      <w:b/>
      <w:szCs w:val="20"/>
      <w:lang w:val="en-GB"/>
    </w:rPr>
  </w:style>
  <w:style w:type="character" w:customStyle="1" w:styleId="BodyTextIndentChar">
    <w:name w:val="Body Text Indent Char"/>
    <w:link w:val="BodyTextIndent"/>
    <w:locked/>
    <w:rsid w:val="005D60AB"/>
    <w:rPr>
      <w:sz w:val="24"/>
      <w:szCs w:val="24"/>
      <w:lang w:val="en-US" w:eastAsia="en-US" w:bidi="ar-SA"/>
    </w:rPr>
  </w:style>
  <w:style w:type="paragraph" w:styleId="BodyTextIndent">
    <w:name w:val="Body Text Indent"/>
    <w:basedOn w:val="Normal"/>
    <w:link w:val="BodyTextIndentChar"/>
    <w:rsid w:val="005D60AB"/>
    <w:pPr>
      <w:spacing w:after="120"/>
      <w:ind w:left="360"/>
    </w:pPr>
    <w:rPr>
      <w:rFonts w:ascii="Times New Roman" w:hAnsi="Times New Roman"/>
      <w:sz w:val="24"/>
      <w:szCs w:val="24"/>
    </w:rPr>
  </w:style>
  <w:style w:type="character" w:customStyle="1" w:styleId="CharChar15">
    <w:name w:val="Char Char15"/>
    <w:locked/>
    <w:rsid w:val="005D60AB"/>
    <w:rPr>
      <w:rFonts w:ascii="Courier New" w:hAnsi="Courier New" w:cs="Courier New"/>
      <w:lang w:val="x-none" w:eastAsia="x-none" w:bidi="ar-SA"/>
    </w:rPr>
  </w:style>
  <w:style w:type="table" w:styleId="TableGrid">
    <w:name w:val="Table Grid"/>
    <w:basedOn w:val="TableNormal"/>
    <w:rsid w:val="00007CC2"/>
    <w:pPr>
      <w:spacing w:after="200" w:line="276"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rsid w:val="00935135"/>
    <w:pPr>
      <w:spacing w:after="120" w:line="480" w:lineRule="auto"/>
    </w:pPr>
  </w:style>
  <w:style w:type="paragraph" w:customStyle="1" w:styleId="CharCharChar1Char">
    <w:name w:val="Char Char Char1 Char"/>
    <w:basedOn w:val="Normal"/>
    <w:rsid w:val="00935135"/>
    <w:pPr>
      <w:spacing w:after="160" w:line="240" w:lineRule="exact"/>
    </w:pPr>
    <w:rPr>
      <w:rFonts w:ascii="Verdana" w:hAnsi="Verdana" w:cs="Verdana"/>
      <w:iCs/>
    </w:rPr>
  </w:style>
  <w:style w:type="paragraph" w:styleId="BodyTextIndent2">
    <w:name w:val="Body Text Indent 2"/>
    <w:basedOn w:val="Normal"/>
    <w:rsid w:val="00935135"/>
    <w:pPr>
      <w:ind w:firstLine="360"/>
      <w:jc w:val="both"/>
    </w:pPr>
    <w:rPr>
      <w:rFonts w:ascii="Times New Roman" w:hAnsi="Times New Roman"/>
      <w:spacing w:val="-8"/>
      <w:szCs w:val="24"/>
    </w:rPr>
  </w:style>
  <w:style w:type="paragraph" w:styleId="BodyTextIndent3">
    <w:name w:val="Body Text Indent 3"/>
    <w:basedOn w:val="Normal"/>
    <w:rsid w:val="00935135"/>
    <w:pPr>
      <w:ind w:firstLine="1380"/>
    </w:pPr>
    <w:rPr>
      <w:rFonts w:ascii="Times New Roman" w:hAnsi="Times New Roman"/>
      <w:spacing w:val="-8"/>
      <w:szCs w:val="24"/>
    </w:rPr>
  </w:style>
  <w:style w:type="paragraph" w:styleId="BodyText">
    <w:name w:val="Body Text"/>
    <w:basedOn w:val="Normal"/>
    <w:rsid w:val="00935135"/>
    <w:rPr>
      <w:rFonts w:ascii="Times New Roman" w:hAnsi="Times New Roman"/>
      <w:spacing w:val="-8"/>
      <w:szCs w:val="24"/>
    </w:rPr>
  </w:style>
  <w:style w:type="character" w:customStyle="1" w:styleId="apple-style-span">
    <w:name w:val="apple-style-span"/>
    <w:basedOn w:val="DefaultParagraphFont"/>
    <w:rsid w:val="00935135"/>
  </w:style>
  <w:style w:type="paragraph" w:styleId="ListBullet">
    <w:name w:val="List Bullet"/>
    <w:basedOn w:val="Normal"/>
    <w:rsid w:val="00935135"/>
    <w:pPr>
      <w:numPr>
        <w:numId w:val="7"/>
      </w:numPr>
    </w:pPr>
    <w:rPr>
      <w:rFonts w:ascii="Times New Roman" w:hAnsi="Times New Roman"/>
      <w:spacing w:val="-8"/>
      <w:sz w:val="24"/>
      <w:szCs w:val="24"/>
    </w:rPr>
  </w:style>
  <w:style w:type="paragraph" w:styleId="NormalWeb">
    <w:name w:val="Normal (Web)"/>
    <w:basedOn w:val="Normal"/>
    <w:uiPriority w:val="99"/>
    <w:rsid w:val="00935135"/>
    <w:pPr>
      <w:numPr>
        <w:numId w:val="1"/>
      </w:numPr>
      <w:spacing w:before="100" w:beforeAutospacing="1" w:after="100" w:afterAutospacing="1"/>
      <w:ind w:left="0" w:firstLine="0"/>
    </w:pPr>
    <w:rPr>
      <w:rFonts w:ascii="Times New Roman" w:hAnsi="Times New Roman"/>
      <w:sz w:val="24"/>
      <w:szCs w:val="24"/>
    </w:rPr>
  </w:style>
  <w:style w:type="paragraph" w:customStyle="1" w:styleId="clsnewssubject">
    <w:name w:val="cls_newssubject"/>
    <w:basedOn w:val="Normal"/>
    <w:rsid w:val="00935135"/>
    <w:pPr>
      <w:spacing w:before="100" w:beforeAutospacing="1" w:after="100" w:afterAutospacing="1"/>
    </w:pPr>
    <w:rPr>
      <w:rFonts w:ascii="Times New Roman" w:hAnsi="Times New Roman"/>
      <w:sz w:val="24"/>
      <w:szCs w:val="24"/>
    </w:rPr>
  </w:style>
  <w:style w:type="paragraph" w:customStyle="1" w:styleId="uni10">
    <w:name w:val="uni10"/>
    <w:basedOn w:val="Normal"/>
    <w:rsid w:val="00935135"/>
    <w:pPr>
      <w:spacing w:before="100" w:beforeAutospacing="1" w:after="100" w:afterAutospacing="1"/>
    </w:pPr>
    <w:rPr>
      <w:rFonts w:ascii="Times New Roman" w:hAnsi="Times New Roman"/>
      <w:sz w:val="24"/>
      <w:szCs w:val="24"/>
    </w:rPr>
  </w:style>
  <w:style w:type="paragraph" w:customStyle="1" w:styleId="CharCharCharChar0">
    <w:name w:val="Char Char Char Char"/>
    <w:basedOn w:val="Normal"/>
    <w:rsid w:val="00935135"/>
    <w:rPr>
      <w:rFonts w:ascii="Arial" w:hAnsi="Arial"/>
      <w:sz w:val="22"/>
      <w:szCs w:val="20"/>
      <w:lang w:val="en-AU"/>
    </w:rPr>
  </w:style>
  <w:style w:type="paragraph" w:customStyle="1" w:styleId="Char">
    <w:name w:val="Char"/>
    <w:autoRedefine/>
    <w:rsid w:val="00935135"/>
    <w:pPr>
      <w:spacing w:after="120"/>
      <w:ind w:firstLine="720"/>
      <w:jc w:val="both"/>
    </w:pPr>
    <w:rPr>
      <w:sz w:val="28"/>
      <w:szCs w:val="28"/>
    </w:rPr>
  </w:style>
  <w:style w:type="paragraph" w:customStyle="1" w:styleId="StyleHeading313ptBoldNotItalicBlackAfter3ptLin">
    <w:name w:val="Style Heading 3 + 13 pt Bold Not Italic Black After:  3 pt Lin..."/>
    <w:basedOn w:val="Heading3"/>
    <w:rsid w:val="00935135"/>
    <w:pPr>
      <w:numPr>
        <w:ilvl w:val="0"/>
        <w:numId w:val="0"/>
      </w:numPr>
      <w:spacing w:before="120" w:line="312" w:lineRule="auto"/>
      <w:jc w:val="both"/>
    </w:pPr>
    <w:rPr>
      <w:rFonts w:ascii="Times New Roman" w:eastAsia="Times New Roman" w:hAnsi="Times New Roman"/>
      <w:b/>
      <w:i/>
      <w:color w:val="000000"/>
      <w:sz w:val="26"/>
      <w:szCs w:val="20"/>
      <w:lang w:val="x-none" w:eastAsia="x-none"/>
    </w:rPr>
  </w:style>
  <w:style w:type="character" w:customStyle="1" w:styleId="StylebulletedChar">
    <w:name w:val="Style bulleted Char"/>
    <w:link w:val="Stylebulleted"/>
    <w:locked/>
    <w:rsid w:val="00935135"/>
    <w:rPr>
      <w:sz w:val="26"/>
      <w:szCs w:val="22"/>
      <w:lang w:val="en-US" w:eastAsia="en-US" w:bidi="ar-SA"/>
    </w:rPr>
  </w:style>
  <w:style w:type="paragraph" w:customStyle="1" w:styleId="Stylebulleted">
    <w:name w:val="Style bulleted"/>
    <w:link w:val="StylebulletedChar"/>
    <w:qFormat/>
    <w:rsid w:val="00935135"/>
    <w:pPr>
      <w:widowControl w:val="0"/>
      <w:numPr>
        <w:numId w:val="4"/>
      </w:numPr>
      <w:tabs>
        <w:tab w:val="right" w:pos="9072"/>
      </w:tabs>
      <w:spacing w:before="120" w:after="120"/>
      <w:jc w:val="both"/>
    </w:pPr>
    <w:rPr>
      <w:sz w:val="26"/>
      <w:szCs w:val="22"/>
    </w:rPr>
  </w:style>
  <w:style w:type="character" w:styleId="Hyperlink">
    <w:name w:val="Hyperlink"/>
    <w:rsid w:val="00935135"/>
    <w:rPr>
      <w:color w:val="0000FF"/>
      <w:u w:val="single"/>
    </w:rPr>
  </w:style>
  <w:style w:type="paragraph" w:customStyle="1" w:styleId="m-7471758183287666750msoplaintext">
    <w:name w:val="m_-7471758183287666750msoplaintext"/>
    <w:basedOn w:val="Normal"/>
    <w:rsid w:val="00FB1680"/>
    <w:pPr>
      <w:spacing w:before="100" w:beforeAutospacing="1" w:after="100" w:afterAutospacing="1"/>
    </w:pPr>
    <w:rPr>
      <w:rFonts w:ascii="Times New Roman" w:hAnsi="Times New Roman"/>
      <w:sz w:val="24"/>
      <w:szCs w:val="24"/>
    </w:rPr>
  </w:style>
  <w:style w:type="paragraph" w:customStyle="1" w:styleId="intro">
    <w:name w:val="intro"/>
    <w:basedOn w:val="Normal"/>
    <w:rsid w:val="000F7797"/>
    <w:pPr>
      <w:spacing w:before="100" w:beforeAutospacing="1" w:after="100" w:afterAutospacing="1"/>
    </w:pPr>
    <w:rPr>
      <w:rFonts w:ascii="Times New Roman" w:hAnsi="Times New Roman"/>
      <w:sz w:val="24"/>
      <w:szCs w:val="24"/>
    </w:rPr>
  </w:style>
  <w:style w:type="paragraph" w:customStyle="1" w:styleId="funfact">
    <w:name w:val="funfact"/>
    <w:basedOn w:val="Normal"/>
    <w:rsid w:val="000F7797"/>
    <w:pPr>
      <w:spacing w:before="100" w:beforeAutospacing="1" w:after="100" w:afterAutospacing="1"/>
    </w:pPr>
    <w:rPr>
      <w:rFonts w:ascii="Times New Roman" w:hAnsi="Times New Roman"/>
      <w:sz w:val="24"/>
      <w:szCs w:val="24"/>
    </w:rPr>
  </w:style>
  <w:style w:type="character" w:styleId="Strong">
    <w:name w:val="Strong"/>
    <w:qFormat/>
    <w:rsid w:val="000F7797"/>
    <w:rPr>
      <w:b/>
      <w:bCs/>
    </w:rPr>
  </w:style>
  <w:style w:type="character" w:customStyle="1" w:styleId="FooterChar">
    <w:name w:val="Footer Char"/>
    <w:link w:val="Footer"/>
    <w:locked/>
    <w:rsid w:val="00674AA7"/>
    <w:rPr>
      <w:rFonts w:ascii=".VnTime" w:hAnsi=".VnTime"/>
      <w:sz w:val="28"/>
      <w:szCs w:val="28"/>
      <w:lang w:val="en-US" w:eastAsia="en-US" w:bidi="ar-SA"/>
    </w:rPr>
  </w:style>
  <w:style w:type="character" w:customStyle="1" w:styleId="Heading7Char">
    <w:name w:val="Heading 7 Char"/>
    <w:link w:val="Heading7"/>
    <w:rsid w:val="005F6A88"/>
    <w:rPr>
      <w:rFonts w:ascii="Calibri" w:eastAsia="Calibri" w:hAnsi="Calibri"/>
      <w:sz w:val="24"/>
      <w:szCs w:val="24"/>
      <w:lang w:val="en-US" w:eastAsia="en-US" w:bidi="ar-SA"/>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qFormat/>
    <w:rsid w:val="00993ECE"/>
    <w:rPr>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RefChar1"/>
    <w:uiPriority w:val="99"/>
    <w:qFormat/>
    <w:rsid w:val="00993ECE"/>
    <w:rPr>
      <w:vertAlign w:val="superscript"/>
    </w:rPr>
  </w:style>
  <w:style w:type="character" w:customStyle="1" w:styleId="vn6">
    <w:name w:val="vn_6"/>
    <w:basedOn w:val="DefaultParagraphFont"/>
    <w:rsid w:val="00FA0140"/>
  </w:style>
  <w:style w:type="character" w:customStyle="1" w:styleId="Heading3Char">
    <w:name w:val="Heading 3 Char"/>
    <w:link w:val="Heading3"/>
    <w:locked/>
    <w:rsid w:val="00D37BCD"/>
    <w:rPr>
      <w:rFonts w:ascii="Arial" w:eastAsia="Calibri" w:hAnsi="Arial"/>
      <w:bCs/>
      <w:sz w:val="28"/>
      <w:szCs w:val="26"/>
      <w:lang w:val="en-US" w:eastAsia="en-US" w:bidi="ar-SA"/>
    </w:rPr>
  </w:style>
  <w:style w:type="character" w:customStyle="1" w:styleId="Heading4Char">
    <w:name w:val="Heading 4 Char"/>
    <w:aliases w:val="1 nho Char"/>
    <w:link w:val="Heading4"/>
    <w:locked/>
    <w:rsid w:val="00D37BCD"/>
    <w:rPr>
      <w:rFonts w:ascii="Arial" w:eastAsia="Calibri" w:hAnsi="Arial"/>
      <w:bCs/>
      <w:i/>
      <w:sz w:val="28"/>
      <w:szCs w:val="28"/>
      <w:lang w:val="en-US" w:eastAsia="en-US" w:bidi="ar-SA"/>
    </w:rPr>
  </w:style>
  <w:style w:type="paragraph" w:styleId="ListParagraph">
    <w:name w:val="List Paragraph"/>
    <w:basedOn w:val="Normal"/>
    <w:uiPriority w:val="34"/>
    <w:qFormat/>
    <w:rsid w:val="00431654"/>
    <w:pPr>
      <w:spacing w:before="120"/>
      <w:ind w:left="720" w:firstLine="720"/>
      <w:jc w:val="both"/>
    </w:pPr>
    <w:rPr>
      <w:rFonts w:ascii="Times New Roman" w:hAnsi="Times New Roman"/>
      <w:color w:val="000000"/>
    </w:rPr>
  </w:style>
  <w:style w:type="character" w:customStyle="1" w:styleId="HeaderChar">
    <w:name w:val="Header Char"/>
    <w:link w:val="Header"/>
    <w:uiPriority w:val="99"/>
    <w:rsid w:val="008C7FEC"/>
    <w:rPr>
      <w:rFonts w:ascii=".VnTime" w:hAnsi=".VnTime"/>
      <w:sz w:val="28"/>
      <w:szCs w:val="28"/>
    </w:rPr>
  </w:style>
  <w:style w:type="character" w:styleId="Emphasis">
    <w:name w:val="Emphasis"/>
    <w:uiPriority w:val="20"/>
    <w:qFormat/>
    <w:rsid w:val="0024056D"/>
    <w:rPr>
      <w:i/>
      <w:iCs/>
    </w:rPr>
  </w:style>
  <w:style w:type="paragraph" w:styleId="CommentText">
    <w:name w:val="annotation text"/>
    <w:basedOn w:val="Normal"/>
    <w:link w:val="CommentTextChar"/>
    <w:uiPriority w:val="99"/>
    <w:rsid w:val="00102456"/>
    <w:rPr>
      <w:sz w:val="20"/>
      <w:szCs w:val="20"/>
      <w:lang w:val="x-none" w:eastAsia="x-none"/>
    </w:rPr>
  </w:style>
  <w:style w:type="character" w:customStyle="1" w:styleId="CommentTextChar">
    <w:name w:val="Comment Text Char"/>
    <w:link w:val="CommentText"/>
    <w:uiPriority w:val="99"/>
    <w:rsid w:val="00102456"/>
    <w:rPr>
      <w:rFonts w:ascii=".VnTime" w:hAnsi=".VnTime"/>
      <w:lang w:val="x-none" w:eastAsia="x-none"/>
    </w:rPr>
  </w:style>
  <w:style w:type="paragraph" w:styleId="BalloonText">
    <w:name w:val="Balloon Text"/>
    <w:basedOn w:val="Normal"/>
    <w:link w:val="BalloonTextChar"/>
    <w:rsid w:val="005377EA"/>
    <w:rPr>
      <w:rFonts w:ascii="Segoe UI" w:hAnsi="Segoe UI" w:cs="Segoe UI"/>
      <w:sz w:val="18"/>
      <w:szCs w:val="18"/>
    </w:rPr>
  </w:style>
  <w:style w:type="character" w:customStyle="1" w:styleId="BalloonTextChar">
    <w:name w:val="Balloon Text Char"/>
    <w:link w:val="BalloonText"/>
    <w:rsid w:val="005377EA"/>
    <w:rPr>
      <w:rFonts w:ascii="Segoe UI" w:hAnsi="Segoe UI" w:cs="Segoe UI"/>
      <w:sz w:val="18"/>
      <w:szCs w:val="18"/>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qFormat/>
    <w:rsid w:val="0016628E"/>
    <w:rPr>
      <w:rFonts w:ascii=".VnTime" w:hAnsi=".VnTime"/>
      <w:lang w:val="en-US" w:eastAsia="en-US"/>
    </w:rPr>
  </w:style>
  <w:style w:type="paragraph" w:customStyle="1" w:styleId="RefChar1">
    <w:name w:val="Ref Char1"/>
    <w:aliases w:val="de nota al pie Char1,Footnote Char,Footnote Text1 Char,ftref Char,BVI fnr Char,footnote ref Char,Footnote dich Char,SUPERS Char,(NECG) Footnote Reference Char,16 Point Char,Superscript 6 Point Char,Footnote + Arial Char"/>
    <w:basedOn w:val="Normal"/>
    <w:link w:val="FootnoteReference"/>
    <w:uiPriority w:val="99"/>
    <w:qFormat/>
    <w:rsid w:val="0016628E"/>
    <w:pPr>
      <w:spacing w:after="160" w:line="240" w:lineRule="exact"/>
    </w:pPr>
    <w:rPr>
      <w:rFonts w:ascii="Times New Roman" w:hAnsi="Times New Roman"/>
      <w:sz w:val="20"/>
      <w:szCs w:val="20"/>
      <w:vertAlign w:val="superscript"/>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94561">
      <w:bodyDiv w:val="1"/>
      <w:marLeft w:val="0"/>
      <w:marRight w:val="0"/>
      <w:marTop w:val="0"/>
      <w:marBottom w:val="0"/>
      <w:divBdr>
        <w:top w:val="none" w:sz="0" w:space="0" w:color="auto"/>
        <w:left w:val="none" w:sz="0" w:space="0" w:color="auto"/>
        <w:bottom w:val="none" w:sz="0" w:space="0" w:color="auto"/>
        <w:right w:val="none" w:sz="0" w:space="0" w:color="auto"/>
      </w:divBdr>
    </w:div>
    <w:div w:id="729574414">
      <w:bodyDiv w:val="1"/>
      <w:marLeft w:val="0"/>
      <w:marRight w:val="0"/>
      <w:marTop w:val="0"/>
      <w:marBottom w:val="0"/>
      <w:divBdr>
        <w:top w:val="none" w:sz="0" w:space="0" w:color="auto"/>
        <w:left w:val="none" w:sz="0" w:space="0" w:color="auto"/>
        <w:bottom w:val="none" w:sz="0" w:space="0" w:color="auto"/>
        <w:right w:val="none" w:sz="0" w:space="0" w:color="auto"/>
      </w:divBdr>
    </w:div>
    <w:div w:id="1072771801">
      <w:bodyDiv w:val="1"/>
      <w:marLeft w:val="0"/>
      <w:marRight w:val="0"/>
      <w:marTop w:val="0"/>
      <w:marBottom w:val="0"/>
      <w:divBdr>
        <w:top w:val="none" w:sz="0" w:space="0" w:color="auto"/>
        <w:left w:val="none" w:sz="0" w:space="0" w:color="auto"/>
        <w:bottom w:val="none" w:sz="0" w:space="0" w:color="auto"/>
        <w:right w:val="none" w:sz="0" w:space="0" w:color="auto"/>
      </w:divBdr>
    </w:div>
    <w:div w:id="1104806472">
      <w:bodyDiv w:val="1"/>
      <w:marLeft w:val="0"/>
      <w:marRight w:val="0"/>
      <w:marTop w:val="0"/>
      <w:marBottom w:val="0"/>
      <w:divBdr>
        <w:top w:val="none" w:sz="0" w:space="0" w:color="auto"/>
        <w:left w:val="none" w:sz="0" w:space="0" w:color="auto"/>
        <w:bottom w:val="none" w:sz="0" w:space="0" w:color="auto"/>
        <w:right w:val="none" w:sz="0" w:space="0" w:color="auto"/>
      </w:divBdr>
    </w:div>
    <w:div w:id="1308558963">
      <w:bodyDiv w:val="1"/>
      <w:marLeft w:val="0"/>
      <w:marRight w:val="0"/>
      <w:marTop w:val="0"/>
      <w:marBottom w:val="0"/>
      <w:divBdr>
        <w:top w:val="none" w:sz="0" w:space="0" w:color="auto"/>
        <w:left w:val="none" w:sz="0" w:space="0" w:color="auto"/>
        <w:bottom w:val="none" w:sz="0" w:space="0" w:color="auto"/>
        <w:right w:val="none" w:sz="0" w:space="0" w:color="auto"/>
      </w:divBdr>
    </w:div>
    <w:div w:id="1800026094">
      <w:bodyDiv w:val="1"/>
      <w:marLeft w:val="0"/>
      <w:marRight w:val="0"/>
      <w:marTop w:val="0"/>
      <w:marBottom w:val="0"/>
      <w:divBdr>
        <w:top w:val="none" w:sz="0" w:space="0" w:color="auto"/>
        <w:left w:val="none" w:sz="0" w:space="0" w:color="auto"/>
        <w:bottom w:val="none" w:sz="0" w:space="0" w:color="auto"/>
        <w:right w:val="none" w:sz="0" w:space="0" w:color="auto"/>
      </w:divBdr>
    </w:div>
    <w:div w:id="1823543086">
      <w:bodyDiv w:val="1"/>
      <w:marLeft w:val="0"/>
      <w:marRight w:val="0"/>
      <w:marTop w:val="0"/>
      <w:marBottom w:val="0"/>
      <w:divBdr>
        <w:top w:val="none" w:sz="0" w:space="0" w:color="auto"/>
        <w:left w:val="none" w:sz="0" w:space="0" w:color="auto"/>
        <w:bottom w:val="none" w:sz="0" w:space="0" w:color="auto"/>
        <w:right w:val="none" w:sz="0" w:space="0" w:color="auto"/>
      </w:divBdr>
    </w:div>
    <w:div w:id="20126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E2FCB-4F77-42BC-8706-472534613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BỘ NỘI VỤ</vt:lpstr>
    </vt:vector>
  </TitlesOfParts>
  <Company>&lt;egyptian hak&gt;</Company>
  <LinksUpToDate>false</LinksUpToDate>
  <CharactersWithSpaces>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NỘI VỤ</dc:title>
  <dc:subject/>
  <dc:creator>NganBui</dc:creator>
  <cp:keywords/>
  <cp:lastModifiedBy>Nguyen Thi Thu Huyen</cp:lastModifiedBy>
  <cp:revision>20</cp:revision>
  <cp:lastPrinted>2024-03-22T03:13:00Z</cp:lastPrinted>
  <dcterms:created xsi:type="dcterms:W3CDTF">2024-03-21T04:16:00Z</dcterms:created>
  <dcterms:modified xsi:type="dcterms:W3CDTF">2024-03-22T03:26:00Z</dcterms:modified>
</cp:coreProperties>
</file>